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50" w:rsidRDefault="00CF3750" w:rsidP="00CF3750">
      <w:pPr>
        <w:shd w:val="clear" w:color="auto" w:fill="FFFFFF"/>
        <w:spacing w:after="0" w:line="240" w:lineRule="auto"/>
        <w:jc w:val="both"/>
        <w:outlineLvl w:val="0"/>
        <w:rPr>
          <w:rFonts w:ascii="Liberation Serif" w:eastAsia="Times New Roman" w:hAnsi="Liberation Serif" w:cs="Arial"/>
          <w:color w:val="000000" w:themeColor="text1"/>
          <w:kern w:val="36"/>
          <w:sz w:val="28"/>
          <w:szCs w:val="28"/>
          <w:lang w:eastAsia="ru-RU"/>
        </w:rPr>
      </w:pPr>
      <w:r w:rsidRPr="00CF3750">
        <w:rPr>
          <w:rFonts w:ascii="Liberation Serif" w:eastAsia="Times New Roman" w:hAnsi="Liberation Serif" w:cs="Arial"/>
          <w:color w:val="000000" w:themeColor="text1"/>
          <w:kern w:val="36"/>
          <w:sz w:val="28"/>
          <w:szCs w:val="28"/>
          <w:lang w:eastAsia="ru-RU"/>
        </w:rPr>
        <w:t>О проведении летнего этапа акции «Безопасность детства - 2021»</w:t>
      </w:r>
    </w:p>
    <w:p w:rsidR="00CF3750" w:rsidRPr="00CF3750" w:rsidRDefault="00CF3750" w:rsidP="00CF3750">
      <w:pPr>
        <w:shd w:val="clear" w:color="auto" w:fill="FFFFFF"/>
        <w:spacing w:after="0" w:line="240" w:lineRule="auto"/>
        <w:jc w:val="both"/>
        <w:outlineLvl w:val="0"/>
        <w:rPr>
          <w:rFonts w:ascii="Liberation Serif" w:eastAsia="Times New Roman" w:hAnsi="Liberation Serif" w:cs="Arial"/>
          <w:color w:val="000000" w:themeColor="text1"/>
          <w:kern w:val="36"/>
          <w:sz w:val="28"/>
          <w:szCs w:val="28"/>
          <w:lang w:eastAsia="ru-RU"/>
        </w:rPr>
      </w:pPr>
    </w:p>
    <w:p w:rsidR="00CF3750" w:rsidRPr="00CF3750" w:rsidRDefault="00CF3750" w:rsidP="00CF375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CF3750"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  <w:t>Сроки проведения акции — </w:t>
      </w:r>
      <w:r w:rsidRPr="00CF3750">
        <w:rPr>
          <w:rFonts w:ascii="Liberation Serif" w:eastAsia="Times New Roman" w:hAnsi="Liberation Serif" w:cs="Tahoma"/>
          <w:b/>
          <w:bCs/>
          <w:i/>
          <w:iCs/>
          <w:color w:val="000000" w:themeColor="text1"/>
          <w:sz w:val="28"/>
          <w:szCs w:val="28"/>
          <w:lang w:eastAsia="ru-RU"/>
        </w:rPr>
        <w:t>с 1 июня по 31 августа 2021г.</w:t>
      </w:r>
    </w:p>
    <w:p w:rsidR="00CF3750" w:rsidRPr="00CF3750" w:rsidRDefault="00CF3750" w:rsidP="00CF375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</w:p>
    <w:p w:rsidR="00CF3750" w:rsidRPr="00CF3750" w:rsidRDefault="00CF3750" w:rsidP="00CF375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CF3750"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  <w:t>Задачи проведения акции:</w:t>
      </w:r>
    </w:p>
    <w:p w:rsidR="00CF3750" w:rsidRPr="00CF3750" w:rsidRDefault="00CF3750" w:rsidP="00CF375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</w:p>
    <w:p w:rsidR="00CF3750" w:rsidRPr="00CF3750" w:rsidRDefault="00CF3750" w:rsidP="00CF375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CF3750"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  <w:t>- выявить объекты, представляющие угрозу жизни и здоровья находящихся на них несовершеннолетних;</w:t>
      </w:r>
    </w:p>
    <w:p w:rsidR="00CF3750" w:rsidRPr="00CF3750" w:rsidRDefault="00CF3750" w:rsidP="00CF375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</w:p>
    <w:p w:rsidR="00CF3750" w:rsidRPr="00CF3750" w:rsidRDefault="00CF3750" w:rsidP="00CF375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CF3750"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  <w:t>- информировать об опасных объектах органы власти для устранения выявленных нарушений;</w:t>
      </w:r>
    </w:p>
    <w:p w:rsidR="00CF3750" w:rsidRPr="00CF3750" w:rsidRDefault="00CF3750" w:rsidP="00CF375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</w:p>
    <w:p w:rsidR="00CF3750" w:rsidRPr="00CF3750" w:rsidRDefault="00CF3750" w:rsidP="00CF375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CF3750"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  <w:t xml:space="preserve">- осуществлять </w:t>
      </w:r>
      <w:proofErr w:type="gramStart"/>
      <w:r w:rsidRPr="00CF3750"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CF3750"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  <w:t xml:space="preserve"> реализацией принятых мер, направленных на устранение нарушений;</w:t>
      </w:r>
    </w:p>
    <w:p w:rsidR="00CF3750" w:rsidRPr="00CF3750" w:rsidRDefault="00CF3750" w:rsidP="00CF375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</w:p>
    <w:p w:rsidR="00CF3750" w:rsidRPr="00CF3750" w:rsidRDefault="00CF3750" w:rsidP="00CF375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CF3750"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  <w:t>- популяризировать профилактические меры, направленные на безопасность жизнедеятельности человека, среди несовершеннолетних и их родителей, в том чи</w:t>
      </w:r>
      <w:r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  <w:t>с</w:t>
      </w:r>
      <w:r w:rsidRPr="00CF3750"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  <w:t>ле по профилактике коронавирусной инфекции.</w:t>
      </w:r>
    </w:p>
    <w:p w:rsidR="00CF3750" w:rsidRPr="00CF3750" w:rsidRDefault="00CF3750" w:rsidP="00CF375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</w:p>
    <w:p w:rsidR="00CF3750" w:rsidRPr="00CF3750" w:rsidRDefault="00CF3750" w:rsidP="00CF375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CF3750"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  <w:t>Формы работы</w:t>
      </w:r>
    </w:p>
    <w:p w:rsidR="00CF3750" w:rsidRPr="00CF3750" w:rsidRDefault="00CF3750" w:rsidP="00CF375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</w:p>
    <w:p w:rsidR="00CF3750" w:rsidRPr="00CF3750" w:rsidRDefault="00CF3750" w:rsidP="00CF375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CF3750"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  <w:t>- посещение мест массового пребывания несовершеннолетних и семей с детьми, выявление обстоятельств, угрожающих жизни и здоровью детей</w:t>
      </w:r>
    </w:p>
    <w:p w:rsidR="00CF3750" w:rsidRPr="00CF3750" w:rsidRDefault="00CF3750" w:rsidP="00CF375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</w:p>
    <w:p w:rsidR="00CF3750" w:rsidRPr="00CF3750" w:rsidRDefault="00CF3750" w:rsidP="00CF375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CF3750"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  <w:t>- обнаружение объектов, представляющих угрозу жизни и здоровью находящихся на них несовершеннолетних (заброшенных и недо</w:t>
      </w:r>
      <w:r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  <w:t>строенных зданий и соо</w:t>
      </w:r>
      <w:r w:rsidRPr="00CF3750"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  <w:t>ружений), информирование уполномоченных органов о необходимости принятия мер по недопущению проникновения на них детей и подростков</w:t>
      </w:r>
    </w:p>
    <w:p w:rsidR="00CF3750" w:rsidRPr="00CF3750" w:rsidRDefault="00CF3750" w:rsidP="00CF375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</w:p>
    <w:p w:rsidR="00CF3750" w:rsidRPr="00CF3750" w:rsidRDefault="00CF3750" w:rsidP="00CF375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CF3750"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  <w:t xml:space="preserve">- получение информации от населения об опасных местах или объектах, организация проверки полученной информации и принятия </w:t>
      </w:r>
      <w:proofErr w:type="spellStart"/>
      <w:r w:rsidRPr="00CF3750"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  <w:t>соотвествующих</w:t>
      </w:r>
      <w:proofErr w:type="spellEnd"/>
      <w:r w:rsidRPr="00CF3750"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  <w:t xml:space="preserve"> мер</w:t>
      </w:r>
      <w:r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  <w:t>;</w:t>
      </w:r>
    </w:p>
    <w:p w:rsidR="00CF3750" w:rsidRPr="00CF3750" w:rsidRDefault="00CF3750" w:rsidP="00CF375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</w:p>
    <w:p w:rsidR="00CF3750" w:rsidRPr="00CF3750" w:rsidRDefault="00CF3750" w:rsidP="00CF375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CF3750"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  <w:t>- участие в рейдах по соблюдению законодательства, ограничивающего время пребывания несовершеннолетних в общественных местах без сопровождения взрослых, в том числе по соблюдению мер по профилактике коронавирусной инфекции</w:t>
      </w:r>
      <w:r w:rsidRPr="00CF3750">
        <w:rPr>
          <w:rFonts w:ascii="Liberation Serif" w:eastAsia="Times New Roman" w:hAnsi="Liberation Serif" w:cs="Tahoma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2E9362F" wp14:editId="67D0667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750" w:rsidRPr="00CF3750" w:rsidRDefault="00CF3750" w:rsidP="00CF375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</w:p>
    <w:p w:rsidR="00CF3750" w:rsidRPr="00CF3750" w:rsidRDefault="00CF3750" w:rsidP="00CF375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CF3750"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  <w:t>- информирование населения о проведении акции через средства массовой информации</w:t>
      </w:r>
    </w:p>
    <w:p w:rsidR="00CF3750" w:rsidRPr="00CF3750" w:rsidRDefault="00CF3750" w:rsidP="00CF375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</w:p>
    <w:p w:rsidR="00CF3750" w:rsidRPr="00CF3750" w:rsidRDefault="00CF3750" w:rsidP="00CF375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CF3750"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  <w:t>- посещение по месту жительства семей с детьми и проведение инструктажей, направленных на безопасное нахождение детей дома, а именно, по хранению</w:t>
      </w:r>
    </w:p>
    <w:p w:rsidR="00CF3750" w:rsidRPr="00CF3750" w:rsidRDefault="00CF3750" w:rsidP="00CF375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</w:p>
    <w:p w:rsidR="00CF3750" w:rsidRPr="00CF3750" w:rsidRDefault="00CF3750" w:rsidP="00CF375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CF3750"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  <w:t>бытовой химии и лекарственных препаратов, выпадению детей из окон, пожарной безопасности в бытовых условиях</w:t>
      </w:r>
    </w:p>
    <w:p w:rsidR="00CF3750" w:rsidRPr="00CF3750" w:rsidRDefault="00CF3750" w:rsidP="00CF375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</w:p>
    <w:p w:rsidR="00CF3750" w:rsidRPr="00CF3750" w:rsidRDefault="00CF3750" w:rsidP="00CF375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  <w:r w:rsidRPr="00CF3750"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  <w:t>- осуществление повторного выхода на объекты с целью контроля устранения недостатков.</w:t>
      </w:r>
    </w:p>
    <w:p w:rsidR="00CF3750" w:rsidRPr="00CF3750" w:rsidRDefault="00CF3750" w:rsidP="00CF375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8"/>
          <w:szCs w:val="28"/>
          <w:lang w:eastAsia="ru-RU"/>
        </w:rPr>
      </w:pPr>
    </w:p>
    <w:p w:rsidR="001729CB" w:rsidRPr="00CF3750" w:rsidRDefault="001729CB" w:rsidP="00CF3750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bookmarkStart w:id="0" w:name="_GoBack"/>
      <w:bookmarkEnd w:id="0"/>
    </w:p>
    <w:sectPr w:rsidR="001729CB" w:rsidRPr="00CF3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50"/>
    <w:rsid w:val="001729CB"/>
    <w:rsid w:val="00CF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5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5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0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53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2021-06-22T03:09:00Z</dcterms:created>
  <dcterms:modified xsi:type="dcterms:W3CDTF">2021-06-22T03:12:00Z</dcterms:modified>
</cp:coreProperties>
</file>