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6567A" w14:textId="1710961C" w:rsidR="0049113F" w:rsidRDefault="00B35F5E">
      <w:pPr>
        <w:pStyle w:val="a3"/>
        <w:spacing w:after="0"/>
        <w:ind w:firstLine="0"/>
        <w:jc w:val="right"/>
        <w:rPr>
          <w:sz w:val="22"/>
          <w:szCs w:val="22"/>
        </w:rPr>
      </w:pPr>
      <w:r>
        <w:rPr>
          <w:noProof/>
        </w:rPr>
        <w:pict w14:anchorId="751E1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.5pt;margin-top:12.15pt;width:81pt;height:102pt;z-index:-1;mso-position-horizontal-relative:text;mso-position-vertical-relative:text">
            <v:imagedata r:id="rId5" o:title=""/>
          </v:shape>
        </w:pict>
      </w:r>
    </w:p>
    <w:p w14:paraId="60BE6843" w14:textId="658AC0BA" w:rsidR="00BC2FA2" w:rsidRDefault="00BC2FA2" w:rsidP="0049113F">
      <w:pPr>
        <w:pStyle w:val="a3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Игра-конкурс</w:t>
      </w:r>
      <w:r w:rsidR="0049113F" w:rsidRPr="0049113F">
        <w:rPr>
          <w:b/>
          <w:sz w:val="28"/>
          <w:szCs w:val="28"/>
        </w:rPr>
        <w:t xml:space="preserve"> </w:t>
      </w:r>
    </w:p>
    <w:p w14:paraId="17B99EA5" w14:textId="18FDEECA" w:rsidR="0049113F" w:rsidRPr="0049113F" w:rsidRDefault="0049113F" w:rsidP="0049113F">
      <w:pPr>
        <w:pStyle w:val="a3"/>
        <w:spacing w:after="0"/>
        <w:ind w:firstLine="0"/>
        <w:jc w:val="center"/>
        <w:rPr>
          <w:sz w:val="28"/>
          <w:szCs w:val="28"/>
        </w:rPr>
      </w:pPr>
      <w:r w:rsidRPr="0049113F">
        <w:rPr>
          <w:b/>
          <w:sz w:val="28"/>
          <w:szCs w:val="28"/>
        </w:rPr>
        <w:t>"Русский медвежонок - языкознание для всех"</w:t>
      </w:r>
    </w:p>
    <w:p w14:paraId="37C43795" w14:textId="68D38C8E" w:rsidR="007C0748" w:rsidRPr="0049113F" w:rsidRDefault="007C0748">
      <w:pPr>
        <w:pStyle w:val="a3"/>
        <w:spacing w:after="0"/>
        <w:ind w:firstLine="0"/>
        <w:jc w:val="right"/>
      </w:pPr>
      <w:r w:rsidRPr="0049113F">
        <w:t>Администрации школы,</w:t>
      </w:r>
    </w:p>
    <w:p w14:paraId="7D951C74" w14:textId="77777777" w:rsidR="00DD2646" w:rsidRPr="0049113F" w:rsidRDefault="007C0748" w:rsidP="00DD2646">
      <w:pPr>
        <w:pStyle w:val="a3"/>
        <w:spacing w:after="0"/>
        <w:ind w:firstLine="0"/>
        <w:jc w:val="right"/>
      </w:pPr>
      <w:r w:rsidRPr="0049113F">
        <w:t>учителям русского языка и литературы</w:t>
      </w:r>
    </w:p>
    <w:p w14:paraId="5C71795D" w14:textId="77777777" w:rsidR="00DD2646" w:rsidRPr="0049113F" w:rsidRDefault="00DD2646" w:rsidP="00DD2646">
      <w:pPr>
        <w:pStyle w:val="a3"/>
        <w:spacing w:after="240"/>
        <w:ind w:firstLine="0"/>
        <w:jc w:val="right"/>
      </w:pPr>
      <w:r w:rsidRPr="0049113F">
        <w:t>учителям начальных классов</w:t>
      </w:r>
    </w:p>
    <w:p w14:paraId="0849BBEE" w14:textId="77777777" w:rsidR="007C0748" w:rsidRPr="0049113F" w:rsidRDefault="007C0748" w:rsidP="00BC2FA2">
      <w:pPr>
        <w:pStyle w:val="a3"/>
        <w:spacing w:after="0"/>
        <w:ind w:firstLine="0"/>
        <w:jc w:val="center"/>
      </w:pPr>
      <w:r w:rsidRPr="0049113F">
        <w:t>Уважаемые коллеги!</w:t>
      </w:r>
    </w:p>
    <w:p w14:paraId="2ED45010" w14:textId="77777777" w:rsidR="00B35F5E" w:rsidRPr="00B35F5E" w:rsidRDefault="00B35F5E" w:rsidP="00B35F5E">
      <w:pPr>
        <w:spacing w:before="60"/>
        <w:ind w:firstLine="709"/>
        <w:rPr>
          <w:color w:val="000000"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Языкознание кажется многим школьникам сводом сухих и скучных правил. Чтобы преодолеть это </w:t>
      </w:r>
      <w:r w:rsidRPr="00B35F5E">
        <w:rPr>
          <w:color w:val="000000"/>
          <w:spacing w:val="-2"/>
          <w:sz w:val="22"/>
          <w:szCs w:val="22"/>
        </w:rPr>
        <w:t xml:space="preserve">заблуждение, открыть детям красоту науки о языке, с 2000 года ежегодно проводится </w:t>
      </w:r>
      <w:r w:rsidRPr="00B35F5E">
        <w:rPr>
          <w:b/>
          <w:bCs/>
          <w:color w:val="000000"/>
          <w:spacing w:val="-2"/>
          <w:sz w:val="22"/>
          <w:szCs w:val="22"/>
        </w:rPr>
        <w:t xml:space="preserve">международная игра-конкурс «Русский медвежонок – языкознание для всех». </w:t>
      </w:r>
      <w:r w:rsidRPr="00B35F5E">
        <w:rPr>
          <w:color w:val="000000"/>
          <w:spacing w:val="-2"/>
          <w:sz w:val="22"/>
          <w:szCs w:val="22"/>
        </w:rPr>
        <w:t xml:space="preserve">Ежегодно она привлекает около полутора миллионов участников из России и десятков зарубежных стран. </w:t>
      </w:r>
      <w:r w:rsidRPr="00B35F5E">
        <w:rPr>
          <w:color w:val="000000"/>
          <w:sz w:val="22"/>
          <w:szCs w:val="22"/>
        </w:rPr>
        <w:t xml:space="preserve">Подробности о конкурсе — на официальном сайте </w:t>
      </w:r>
      <w:r w:rsidRPr="00B35F5E">
        <w:rPr>
          <w:color w:val="000000"/>
          <w:sz w:val="22"/>
          <w:szCs w:val="22"/>
          <w:lang w:val="en-US"/>
        </w:rPr>
        <w:t>rm</w:t>
      </w:r>
      <w:r w:rsidRPr="00B35F5E">
        <w:rPr>
          <w:color w:val="000000"/>
          <w:sz w:val="22"/>
          <w:szCs w:val="22"/>
        </w:rPr>
        <w:t>.kirov.ru и в группе https://vk.com/konkurs_rm. На официальном сайте можно также найти задания всех прошлых конкурсов.</w:t>
      </w:r>
    </w:p>
    <w:p w14:paraId="221034FB" w14:textId="77777777" w:rsidR="00B35F5E" w:rsidRPr="00B35F5E" w:rsidRDefault="00B35F5E" w:rsidP="00B35F5E">
      <w:pPr>
        <w:pStyle w:val="a3"/>
        <w:spacing w:before="60" w:after="0"/>
        <w:rPr>
          <w:color w:val="000000"/>
          <w:spacing w:val="-2"/>
          <w:sz w:val="22"/>
          <w:szCs w:val="22"/>
        </w:rPr>
      </w:pPr>
      <w:r w:rsidRPr="00B35F5E">
        <w:rPr>
          <w:color w:val="000000"/>
          <w:spacing w:val="-2"/>
          <w:sz w:val="22"/>
          <w:szCs w:val="22"/>
        </w:rPr>
        <w:t>Причины популярности «Русского медвежонка» те же, что и у его «старшего брата» — международного конкурса «Кенгуру – математика для всех». Игра проводится прямо в школах, не требует от учителя особых усилий, а задания веселы, занимательны и в большинстве доступны не только «одаренным», но и самым обычным детям (что не мешает их содержательности). Даже те участники, которые не слишком увлекаются языкознанием, верно решают хотя бы несколько задач, и мало кто уходит обиженным.</w:t>
      </w:r>
    </w:p>
    <w:p w14:paraId="62CD3961" w14:textId="02F0B555" w:rsidR="00B35F5E" w:rsidRPr="00B35F5E" w:rsidRDefault="00B35F5E" w:rsidP="00B35F5E">
      <w:pPr>
        <w:spacing w:before="60"/>
        <w:ind w:firstLine="709"/>
        <w:rPr>
          <w:color w:val="000000"/>
          <w:spacing w:val="-2"/>
          <w:sz w:val="22"/>
          <w:szCs w:val="22"/>
        </w:rPr>
      </w:pPr>
      <w:r w:rsidRPr="00B35F5E">
        <w:rPr>
          <w:b/>
          <w:bCs/>
          <w:color w:val="000000"/>
          <w:spacing w:val="-2"/>
          <w:sz w:val="22"/>
          <w:szCs w:val="22"/>
        </w:rPr>
        <w:t>Приглашаем Ваших учеников принять участие очередном конкурсе</w:t>
      </w:r>
      <w:r w:rsidRPr="00B35F5E">
        <w:rPr>
          <w:color w:val="000000"/>
          <w:spacing w:val="-2"/>
          <w:sz w:val="22"/>
          <w:szCs w:val="22"/>
        </w:rPr>
        <w:t xml:space="preserve"> </w:t>
      </w:r>
      <w:r w:rsidRPr="00B35F5E">
        <w:rPr>
          <w:b/>
          <w:bCs/>
          <w:color w:val="000000"/>
          <w:spacing w:val="-2"/>
          <w:sz w:val="22"/>
          <w:szCs w:val="22"/>
        </w:rPr>
        <w:t>«Русский Медвежонок – языкознание для всех»</w:t>
      </w:r>
      <w:r w:rsidRPr="00B35F5E">
        <w:rPr>
          <w:color w:val="000000"/>
          <w:spacing w:val="-2"/>
          <w:sz w:val="22"/>
          <w:szCs w:val="22"/>
        </w:rPr>
        <w:t>. Он</w:t>
      </w:r>
      <w:r w:rsidRPr="00B35F5E">
        <w:rPr>
          <w:b/>
          <w:bCs/>
          <w:color w:val="000000"/>
          <w:spacing w:val="-2"/>
          <w:sz w:val="22"/>
          <w:szCs w:val="22"/>
        </w:rPr>
        <w:t xml:space="preserve"> </w:t>
      </w:r>
      <w:r w:rsidRPr="00B35F5E">
        <w:rPr>
          <w:color w:val="000000"/>
          <w:spacing w:val="-2"/>
          <w:sz w:val="22"/>
          <w:szCs w:val="22"/>
        </w:rPr>
        <w:t xml:space="preserve">состоится </w:t>
      </w:r>
      <w:r w:rsidRPr="00B35F5E">
        <w:rPr>
          <w:b/>
          <w:bCs/>
          <w:color w:val="000000"/>
          <w:spacing w:val="-2"/>
          <w:sz w:val="28"/>
          <w:szCs w:val="28"/>
        </w:rPr>
        <w:t xml:space="preserve">в </w:t>
      </w:r>
      <w:r w:rsidRPr="00B35F5E">
        <w:rPr>
          <w:b/>
          <w:bCs/>
          <w:color w:val="000000"/>
          <w:spacing w:val="-2"/>
          <w:sz w:val="28"/>
          <w:szCs w:val="28"/>
        </w:rPr>
        <w:t>среду 3 марта 2021</w:t>
      </w:r>
      <w:r w:rsidRPr="00B35F5E">
        <w:rPr>
          <w:b/>
          <w:bCs/>
          <w:color w:val="000000"/>
          <w:spacing w:val="-2"/>
          <w:sz w:val="28"/>
          <w:szCs w:val="28"/>
        </w:rPr>
        <w:t xml:space="preserve"> года</w:t>
      </w:r>
      <w:r w:rsidRPr="00B35F5E">
        <w:rPr>
          <w:color w:val="000000"/>
          <w:spacing w:val="-2"/>
          <w:sz w:val="22"/>
          <w:szCs w:val="22"/>
        </w:rPr>
        <w:t xml:space="preserve">. Участвовать могут </w:t>
      </w:r>
      <w:r w:rsidRPr="00B35F5E">
        <w:rPr>
          <w:b/>
          <w:bCs/>
          <w:color w:val="000000"/>
          <w:spacing w:val="-2"/>
          <w:sz w:val="22"/>
          <w:szCs w:val="22"/>
        </w:rPr>
        <w:t>все желающие учащиеся 2-11 классов, без всякого предварительного отбора. Игра проходит</w:t>
      </w:r>
      <w:r w:rsidRPr="00B35F5E">
        <w:rPr>
          <w:color w:val="000000"/>
          <w:spacing w:val="-2"/>
          <w:sz w:val="22"/>
          <w:szCs w:val="22"/>
        </w:rPr>
        <w:t xml:space="preserve"> </w:t>
      </w:r>
      <w:r w:rsidRPr="00B35F5E">
        <w:rPr>
          <w:b/>
          <w:bCs/>
          <w:color w:val="000000"/>
          <w:spacing w:val="-2"/>
          <w:sz w:val="22"/>
          <w:szCs w:val="22"/>
        </w:rPr>
        <w:t>по пяти возрастным группам: 2-3, 4-5, 6-7, 8-9 и 10-11 классы</w:t>
      </w:r>
      <w:r w:rsidRPr="00B35F5E">
        <w:rPr>
          <w:color w:val="000000"/>
          <w:spacing w:val="-2"/>
          <w:sz w:val="22"/>
          <w:szCs w:val="22"/>
        </w:rPr>
        <w:t xml:space="preserve">. Каждой из них будет предложен свой вариант из 30 (2-3 классам — из 28) заданий по русскому языку и лингвистике, большинство из которых по силам обычному школьнику. При желании могут попробовать свои силы (по вариантам 2-3 классов) и первоклассники. Решений писать не нужно: достаточно выбрать из пяти предложенных вариантов ответа правильный и отметить его номер на специальном бланке. На работу отводится 1 час 15 минут, так что устать никто не успеет. Итоги конкурса подводятся отдельно по классам. До </w:t>
      </w:r>
      <w:r w:rsidRPr="00B35F5E">
        <w:rPr>
          <w:color w:val="000000"/>
          <w:spacing w:val="-2"/>
          <w:sz w:val="22"/>
          <w:szCs w:val="22"/>
        </w:rPr>
        <w:t>1</w:t>
      </w:r>
      <w:r w:rsidRPr="00B35F5E">
        <w:rPr>
          <w:color w:val="000000"/>
          <w:spacing w:val="-2"/>
          <w:sz w:val="22"/>
          <w:szCs w:val="22"/>
        </w:rPr>
        <w:t xml:space="preserve"> </w:t>
      </w:r>
      <w:r w:rsidRPr="00B35F5E">
        <w:rPr>
          <w:color w:val="000000"/>
          <w:spacing w:val="-2"/>
          <w:sz w:val="22"/>
          <w:szCs w:val="22"/>
        </w:rPr>
        <w:t>мая</w:t>
      </w:r>
      <w:r w:rsidRPr="00B35F5E">
        <w:rPr>
          <w:color w:val="000000"/>
          <w:spacing w:val="-2"/>
          <w:sz w:val="22"/>
          <w:szCs w:val="22"/>
        </w:rPr>
        <w:t xml:space="preserve"> в школы будут направлены ведомости с результатами своих участников и местом каждого в общероссийском списке своей параллели, все участники игры — соответствующие сертификаты, а лучшие — призы. </w:t>
      </w:r>
    </w:p>
    <w:p w14:paraId="761F20EA" w14:textId="77777777" w:rsidR="00B35F5E" w:rsidRPr="00B35F5E" w:rsidRDefault="00B35F5E" w:rsidP="00B35F5E">
      <w:pPr>
        <w:spacing w:before="60"/>
        <w:ind w:firstLine="709"/>
        <w:rPr>
          <w:color w:val="000000"/>
          <w:sz w:val="22"/>
          <w:szCs w:val="22"/>
        </w:rPr>
      </w:pPr>
      <w:r w:rsidRPr="00B35F5E">
        <w:rPr>
          <w:color w:val="000000"/>
          <w:sz w:val="22"/>
          <w:szCs w:val="22"/>
        </w:rPr>
        <w:t xml:space="preserve">Составители старались подбирать задания, которые будили бы любопытство участников, побуждали их после игры заглядывать в учебники, словари, справочники и энциклопедии, помогали в работе учителям. Вот несколько примеров из «Медвежонка-2019» (верные ответы отмечены </w:t>
      </w:r>
      <w:r w:rsidRPr="00B35F5E">
        <w:rPr>
          <w:b/>
          <w:bCs/>
          <w:color w:val="000000"/>
          <w:sz w:val="22"/>
          <w:szCs w:val="22"/>
        </w:rPr>
        <w:t>жирным</w:t>
      </w:r>
      <w:r w:rsidRPr="00B35F5E">
        <w:rPr>
          <w:color w:val="000000"/>
          <w:sz w:val="22"/>
          <w:szCs w:val="22"/>
        </w:rPr>
        <w:t>):</w:t>
      </w:r>
    </w:p>
    <w:p w14:paraId="233EB9AE" w14:textId="77777777" w:rsidR="00B35F5E" w:rsidRPr="00B35F5E" w:rsidRDefault="00B35F5E" w:rsidP="00B35F5E">
      <w:pPr>
        <w:numPr>
          <w:ilvl w:val="0"/>
          <w:numId w:val="10"/>
        </w:numPr>
        <w:tabs>
          <w:tab w:val="clear" w:pos="360"/>
          <w:tab w:val="left" w:pos="708"/>
        </w:tabs>
        <w:spacing w:before="80" w:after="40"/>
        <w:ind w:left="714" w:hanging="357"/>
        <w:rPr>
          <w:color w:val="000000"/>
          <w:sz w:val="22"/>
          <w:szCs w:val="22"/>
        </w:rPr>
      </w:pPr>
      <w:r w:rsidRPr="00B35F5E">
        <w:rPr>
          <w:color w:val="000000"/>
          <w:sz w:val="22"/>
          <w:szCs w:val="22"/>
        </w:rPr>
        <w:t>(2-3 кл.) Что бывает красным и чёрным, но обычно не бывает синим?</w:t>
      </w:r>
    </w:p>
    <w:p w14:paraId="386607AD" w14:textId="77777777" w:rsidR="00B35F5E" w:rsidRPr="00B35F5E" w:rsidRDefault="00B35F5E" w:rsidP="00B35F5E">
      <w:pPr>
        <w:tabs>
          <w:tab w:val="left" w:pos="708"/>
        </w:tabs>
        <w:spacing w:before="80" w:after="40"/>
        <w:ind w:left="709"/>
        <w:rPr>
          <w:color w:val="000000"/>
          <w:sz w:val="22"/>
          <w:szCs w:val="22"/>
        </w:rPr>
      </w:pPr>
      <w:r w:rsidRPr="00B35F5E">
        <w:rPr>
          <w:color w:val="000000"/>
          <w:sz w:val="22"/>
          <w:szCs w:val="22"/>
        </w:rPr>
        <w:t>(А) море;  (Б) глаза;  (В) карандаш;  (Г)</w:t>
      </w:r>
      <w:r w:rsidRPr="00B35F5E">
        <w:rPr>
          <w:b/>
          <w:color w:val="000000"/>
          <w:sz w:val="22"/>
          <w:szCs w:val="22"/>
        </w:rPr>
        <w:t xml:space="preserve"> перец</w:t>
      </w:r>
      <w:r w:rsidRPr="00B35F5E">
        <w:rPr>
          <w:color w:val="000000"/>
          <w:sz w:val="22"/>
          <w:szCs w:val="22"/>
        </w:rPr>
        <w:t>;  (Д) хлеб.</w:t>
      </w:r>
    </w:p>
    <w:p w14:paraId="3D414BEB" w14:textId="77777777" w:rsidR="00B35F5E" w:rsidRPr="00B35F5E" w:rsidRDefault="00B35F5E" w:rsidP="00B35F5E">
      <w:pPr>
        <w:numPr>
          <w:ilvl w:val="0"/>
          <w:numId w:val="10"/>
        </w:numPr>
        <w:tabs>
          <w:tab w:val="clear" w:pos="360"/>
          <w:tab w:val="left" w:pos="708"/>
        </w:tabs>
        <w:spacing w:before="80" w:after="40"/>
        <w:ind w:left="714" w:hanging="357"/>
        <w:rPr>
          <w:color w:val="000000"/>
          <w:sz w:val="22"/>
          <w:szCs w:val="22"/>
        </w:rPr>
      </w:pPr>
      <w:r w:rsidRPr="00B35F5E">
        <w:rPr>
          <w:color w:val="000000"/>
          <w:sz w:val="22"/>
          <w:szCs w:val="22"/>
        </w:rPr>
        <w:t>(6-7 кл.) В сочинении начала XVIII века «Гистория свейской войны» встрети</w:t>
      </w:r>
      <w:r w:rsidRPr="00B35F5E">
        <w:rPr>
          <w:color w:val="000000"/>
          <w:sz w:val="22"/>
          <w:szCs w:val="22"/>
        </w:rPr>
        <w:softHyphen/>
        <w:t xml:space="preserve">лись такие сочетания предлога с существительным: </w:t>
      </w:r>
      <w:r w:rsidRPr="00B35F5E">
        <w:rPr>
          <w:i/>
          <w:color w:val="000000"/>
          <w:sz w:val="22"/>
          <w:szCs w:val="22"/>
        </w:rPr>
        <w:t>х Кракову</w:t>
      </w:r>
      <w:r w:rsidRPr="00B35F5E">
        <w:rPr>
          <w:color w:val="000000"/>
          <w:sz w:val="22"/>
          <w:szCs w:val="22"/>
        </w:rPr>
        <w:t xml:space="preserve">, </w:t>
      </w:r>
      <w:r w:rsidRPr="00B35F5E">
        <w:rPr>
          <w:i/>
          <w:color w:val="000000"/>
          <w:sz w:val="22"/>
          <w:szCs w:val="22"/>
        </w:rPr>
        <w:t>к городу</w:t>
      </w:r>
      <w:r w:rsidRPr="00B35F5E">
        <w:rPr>
          <w:color w:val="000000"/>
          <w:sz w:val="22"/>
          <w:szCs w:val="22"/>
        </w:rPr>
        <w:t xml:space="preserve">, </w:t>
      </w:r>
      <w:r w:rsidRPr="00B35F5E">
        <w:rPr>
          <w:i/>
          <w:color w:val="000000"/>
          <w:sz w:val="22"/>
          <w:szCs w:val="22"/>
        </w:rPr>
        <w:t>к</w:t>
      </w:r>
      <w:r w:rsidRPr="00B35F5E">
        <w:rPr>
          <w:color w:val="000000"/>
          <w:sz w:val="22"/>
          <w:szCs w:val="22"/>
        </w:rPr>
        <w:t xml:space="preserve"> </w:t>
      </w:r>
      <w:r w:rsidRPr="00B35F5E">
        <w:rPr>
          <w:i/>
          <w:color w:val="000000"/>
          <w:sz w:val="22"/>
          <w:szCs w:val="22"/>
        </w:rPr>
        <w:t>морю</w:t>
      </w:r>
      <w:r w:rsidRPr="00B35F5E">
        <w:rPr>
          <w:color w:val="000000"/>
          <w:sz w:val="22"/>
          <w:szCs w:val="22"/>
        </w:rPr>
        <w:t xml:space="preserve">, </w:t>
      </w:r>
      <w:r w:rsidRPr="00B35F5E">
        <w:rPr>
          <w:i/>
          <w:color w:val="000000"/>
          <w:sz w:val="22"/>
          <w:szCs w:val="22"/>
        </w:rPr>
        <w:t>х королю</w:t>
      </w:r>
      <w:r w:rsidRPr="00B35F5E">
        <w:rPr>
          <w:color w:val="000000"/>
          <w:sz w:val="22"/>
          <w:szCs w:val="22"/>
        </w:rPr>
        <w:t xml:space="preserve">, </w:t>
      </w:r>
      <w:r w:rsidRPr="00B35F5E">
        <w:rPr>
          <w:i/>
          <w:color w:val="000000"/>
          <w:sz w:val="22"/>
          <w:szCs w:val="22"/>
        </w:rPr>
        <w:t>к Риге</w:t>
      </w:r>
      <w:r w:rsidRPr="00B35F5E">
        <w:rPr>
          <w:color w:val="000000"/>
          <w:sz w:val="22"/>
          <w:szCs w:val="22"/>
        </w:rPr>
        <w:t xml:space="preserve">. Какие предлоги встретились в этом сочинении в сочетаниях </w:t>
      </w:r>
      <w:r w:rsidRPr="00B35F5E">
        <w:rPr>
          <w:i/>
          <w:color w:val="000000"/>
          <w:sz w:val="22"/>
          <w:szCs w:val="22"/>
        </w:rPr>
        <w:t>... Киеву</w:t>
      </w:r>
      <w:r w:rsidRPr="00B35F5E">
        <w:rPr>
          <w:color w:val="000000"/>
          <w:sz w:val="22"/>
          <w:szCs w:val="22"/>
        </w:rPr>
        <w:t xml:space="preserve">, </w:t>
      </w:r>
      <w:r w:rsidRPr="00B35F5E">
        <w:rPr>
          <w:i/>
          <w:color w:val="000000"/>
          <w:sz w:val="22"/>
          <w:szCs w:val="22"/>
        </w:rPr>
        <w:t>... Чернигову</w:t>
      </w:r>
      <w:r w:rsidRPr="00B35F5E">
        <w:rPr>
          <w:color w:val="000000"/>
          <w:sz w:val="22"/>
          <w:szCs w:val="22"/>
        </w:rPr>
        <w:t xml:space="preserve">, </w:t>
      </w:r>
      <w:r w:rsidRPr="00B35F5E">
        <w:rPr>
          <w:i/>
          <w:color w:val="000000"/>
          <w:sz w:val="22"/>
          <w:szCs w:val="22"/>
        </w:rPr>
        <w:t>... господину</w:t>
      </w:r>
      <w:r w:rsidRPr="00B35F5E">
        <w:rPr>
          <w:color w:val="000000"/>
          <w:sz w:val="22"/>
          <w:szCs w:val="22"/>
        </w:rPr>
        <w:t xml:space="preserve">, </w:t>
      </w:r>
      <w:r w:rsidRPr="00B35F5E">
        <w:rPr>
          <w:i/>
          <w:color w:val="000000"/>
          <w:sz w:val="22"/>
          <w:szCs w:val="22"/>
        </w:rPr>
        <w:t>... команде</w:t>
      </w:r>
      <w:r w:rsidRPr="00B35F5E">
        <w:rPr>
          <w:color w:val="000000"/>
          <w:sz w:val="22"/>
          <w:szCs w:val="22"/>
        </w:rPr>
        <w:t>?</w:t>
      </w:r>
    </w:p>
    <w:p w14:paraId="0D0A4892" w14:textId="77777777" w:rsidR="00B35F5E" w:rsidRPr="00B35F5E" w:rsidRDefault="00B35F5E" w:rsidP="00B35F5E">
      <w:pPr>
        <w:tabs>
          <w:tab w:val="left" w:pos="708"/>
        </w:tabs>
        <w:spacing w:before="80" w:after="40"/>
        <w:ind w:left="709"/>
        <w:rPr>
          <w:color w:val="000000"/>
          <w:sz w:val="22"/>
          <w:szCs w:val="22"/>
        </w:rPr>
      </w:pPr>
      <w:r w:rsidRPr="00B35F5E">
        <w:rPr>
          <w:bCs/>
          <w:color w:val="000000"/>
          <w:spacing w:val="-2"/>
          <w:sz w:val="22"/>
          <w:szCs w:val="22"/>
        </w:rPr>
        <w:t xml:space="preserve">(А) </w:t>
      </w:r>
      <w:r w:rsidRPr="00B35F5E">
        <w:rPr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Cs/>
          <w:color w:val="000000"/>
          <w:spacing w:val="-2"/>
          <w:sz w:val="22"/>
          <w:szCs w:val="22"/>
        </w:rPr>
        <w:t xml:space="preserve">;  (Б) </w:t>
      </w:r>
      <w:r w:rsidRPr="00B35F5E">
        <w:rPr>
          <w:bCs/>
          <w:i/>
          <w:color w:val="000000"/>
          <w:spacing w:val="-2"/>
          <w:sz w:val="22"/>
          <w:szCs w:val="22"/>
        </w:rPr>
        <w:t>х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х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Cs/>
          <w:color w:val="000000"/>
          <w:spacing w:val="-2"/>
          <w:sz w:val="22"/>
          <w:szCs w:val="22"/>
        </w:rPr>
        <w:t xml:space="preserve">;  (В) </w:t>
      </w:r>
      <w:r w:rsidRPr="00B35F5E">
        <w:rPr>
          <w:bCs/>
          <w:i/>
          <w:color w:val="000000"/>
          <w:spacing w:val="-2"/>
          <w:sz w:val="22"/>
          <w:szCs w:val="22"/>
        </w:rPr>
        <w:t>х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х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Cs/>
          <w:color w:val="000000"/>
          <w:spacing w:val="-2"/>
          <w:sz w:val="22"/>
          <w:szCs w:val="22"/>
        </w:rPr>
        <w:t xml:space="preserve">;  (Г) </w:t>
      </w:r>
      <w:r w:rsidRPr="00B35F5E">
        <w:rPr>
          <w:b/>
          <w:bCs/>
          <w:i/>
          <w:color w:val="000000"/>
          <w:spacing w:val="-2"/>
          <w:sz w:val="22"/>
          <w:szCs w:val="22"/>
        </w:rPr>
        <w:t>х</w:t>
      </w:r>
      <w:r w:rsidRPr="00B35F5E">
        <w:rPr>
          <w:b/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/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/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/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/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/>
          <w:bCs/>
          <w:i/>
          <w:color w:val="000000"/>
          <w:spacing w:val="-2"/>
          <w:sz w:val="22"/>
          <w:szCs w:val="22"/>
        </w:rPr>
        <w:t>х</w:t>
      </w:r>
      <w:r w:rsidRPr="00B35F5E">
        <w:rPr>
          <w:bCs/>
          <w:color w:val="000000"/>
          <w:spacing w:val="-2"/>
          <w:sz w:val="22"/>
          <w:szCs w:val="22"/>
        </w:rPr>
        <w:t xml:space="preserve">;  (Д) </w:t>
      </w:r>
      <w:r w:rsidRPr="00B35F5E">
        <w:rPr>
          <w:bCs/>
          <w:i/>
          <w:color w:val="000000"/>
          <w:spacing w:val="-2"/>
          <w:sz w:val="22"/>
          <w:szCs w:val="22"/>
        </w:rPr>
        <w:t>х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Cs/>
          <w:color w:val="000000"/>
          <w:spacing w:val="-2"/>
          <w:sz w:val="22"/>
          <w:szCs w:val="22"/>
        </w:rPr>
        <w:t xml:space="preserve">, </w:t>
      </w:r>
      <w:r w:rsidRPr="00B35F5E">
        <w:rPr>
          <w:bCs/>
          <w:i/>
          <w:color w:val="000000"/>
          <w:spacing w:val="-2"/>
          <w:sz w:val="22"/>
          <w:szCs w:val="22"/>
        </w:rPr>
        <w:t>к</w:t>
      </w:r>
      <w:r w:rsidRPr="00B35F5E">
        <w:rPr>
          <w:bCs/>
          <w:color w:val="000000"/>
          <w:spacing w:val="-2"/>
          <w:sz w:val="22"/>
          <w:szCs w:val="22"/>
        </w:rPr>
        <w:t>.</w:t>
      </w:r>
    </w:p>
    <w:p w14:paraId="5E8EC67B" w14:textId="77777777" w:rsidR="00B35F5E" w:rsidRDefault="00B35F5E" w:rsidP="00B35F5E">
      <w:pPr>
        <w:numPr>
          <w:ilvl w:val="0"/>
          <w:numId w:val="10"/>
        </w:numPr>
        <w:tabs>
          <w:tab w:val="clear" w:pos="360"/>
          <w:tab w:val="num" w:pos="720"/>
        </w:tabs>
        <w:spacing w:before="80" w:after="40"/>
        <w:ind w:left="714" w:hanging="357"/>
      </w:pPr>
      <w:r>
        <w:rPr>
          <w:sz w:val="22"/>
          <w:szCs w:val="22"/>
        </w:rPr>
        <w:t xml:space="preserve"> (8-9 кл.) Какое из ряда существительных совсем не имеет форм множественного числа?</w:t>
      </w:r>
    </w:p>
    <w:p w14:paraId="2661346D" w14:textId="77777777" w:rsidR="00B35F5E" w:rsidRDefault="00B35F5E" w:rsidP="00B35F5E">
      <w:pPr>
        <w:suppressAutoHyphens/>
        <w:spacing w:before="60"/>
        <w:ind w:left="709"/>
        <w:rPr>
          <w:rFonts w:cs="Times New Roman"/>
          <w:i/>
          <w:sz w:val="22"/>
          <w:lang w:bidi="ar-SA"/>
        </w:rPr>
      </w:pPr>
      <w:bookmarkStart w:id="0" w:name="_Hlk20497643"/>
      <w:r>
        <w:rPr>
          <w:rFonts w:cs="Times New Roman"/>
          <w:bCs/>
          <w:sz w:val="22"/>
        </w:rPr>
        <w:t xml:space="preserve">(А) </w:t>
      </w:r>
      <w:r>
        <w:rPr>
          <w:rFonts w:cs="Times New Roman"/>
          <w:bCs/>
          <w:i/>
          <w:sz w:val="22"/>
        </w:rPr>
        <w:t>благо</w:t>
      </w:r>
      <w:r>
        <w:rPr>
          <w:rFonts w:cs="Times New Roman"/>
          <w:bCs/>
          <w:sz w:val="22"/>
        </w:rPr>
        <w:t xml:space="preserve">;  (Б) </w:t>
      </w:r>
      <w:r>
        <w:rPr>
          <w:rFonts w:cs="Times New Roman"/>
          <w:bCs/>
          <w:i/>
          <w:sz w:val="22"/>
        </w:rPr>
        <w:t>зло</w:t>
      </w:r>
      <w:r>
        <w:rPr>
          <w:rFonts w:cs="Times New Roman"/>
          <w:bCs/>
          <w:sz w:val="22"/>
        </w:rPr>
        <w:t xml:space="preserve">;  (В) </w:t>
      </w:r>
      <w:r>
        <w:rPr>
          <w:rFonts w:cs="Times New Roman"/>
          <w:b/>
          <w:bCs/>
          <w:i/>
          <w:sz w:val="22"/>
        </w:rPr>
        <w:t>добро</w:t>
      </w:r>
      <w:r>
        <w:rPr>
          <w:rFonts w:cs="Times New Roman"/>
          <w:bCs/>
          <w:sz w:val="22"/>
        </w:rPr>
        <w:t xml:space="preserve">;  (Г) </w:t>
      </w:r>
      <w:r>
        <w:rPr>
          <w:rFonts w:cs="Times New Roman"/>
          <w:bCs/>
          <w:i/>
          <w:sz w:val="22"/>
        </w:rPr>
        <w:t>чудо</w:t>
      </w:r>
      <w:r>
        <w:rPr>
          <w:rFonts w:cs="Times New Roman"/>
          <w:bCs/>
          <w:sz w:val="22"/>
        </w:rPr>
        <w:t xml:space="preserve">;  (Д) </w:t>
      </w:r>
      <w:r>
        <w:rPr>
          <w:rFonts w:cs="Times New Roman"/>
          <w:bCs/>
          <w:i/>
          <w:sz w:val="22"/>
        </w:rPr>
        <w:t>яство</w:t>
      </w:r>
      <w:r>
        <w:rPr>
          <w:rFonts w:cs="Times New Roman"/>
          <w:bCs/>
          <w:sz w:val="22"/>
        </w:rPr>
        <w:t>.</w:t>
      </w:r>
      <w:bookmarkEnd w:id="0"/>
    </w:p>
    <w:p w14:paraId="6CDB2ACD" w14:textId="7B513A8F" w:rsidR="0049113F" w:rsidRPr="0049113F" w:rsidRDefault="0007469B" w:rsidP="0049113F">
      <w:pPr>
        <w:pStyle w:val="2"/>
        <w:spacing w:before="120"/>
      </w:pPr>
      <w:r w:rsidRPr="000A0A50">
        <w:t>Участие в конкурсе платное</w:t>
      </w:r>
      <w:r w:rsidR="00CD203F">
        <w:t>.</w:t>
      </w:r>
      <w:r w:rsidRPr="000A0A50">
        <w:t xml:space="preserve"> </w:t>
      </w:r>
      <w:r w:rsidR="00CD203F">
        <w:t>Взнос</w:t>
      </w:r>
      <w:r w:rsidRPr="000A0A50">
        <w:t xml:space="preserve"> </w:t>
      </w:r>
      <w:r w:rsidR="00CD203F">
        <w:t xml:space="preserve">за </w:t>
      </w:r>
      <w:r w:rsidRPr="000A0A50">
        <w:t>одного участника</w:t>
      </w:r>
      <w:r w:rsidR="00CD203F">
        <w:t xml:space="preserve"> в этом году</w:t>
      </w:r>
      <w:r w:rsidR="0090165E">
        <w:t xml:space="preserve"> </w:t>
      </w:r>
      <w:r w:rsidR="00CD203F" w:rsidRPr="00B13888">
        <w:rPr>
          <w:b/>
          <w:bCs/>
        </w:rPr>
        <w:t xml:space="preserve">— </w:t>
      </w:r>
      <w:r w:rsidR="00B35F5E">
        <w:rPr>
          <w:b/>
          <w:bCs/>
        </w:rPr>
        <w:t>85</w:t>
      </w:r>
      <w:r w:rsidRPr="00B13888">
        <w:rPr>
          <w:b/>
          <w:bCs/>
        </w:rPr>
        <w:t xml:space="preserve"> руб</w:t>
      </w:r>
      <w:r w:rsidR="004C635F" w:rsidRPr="00B13888">
        <w:rPr>
          <w:b/>
          <w:bCs/>
        </w:rPr>
        <w:t>л</w:t>
      </w:r>
      <w:r w:rsidR="00CD29F4" w:rsidRPr="00B13888">
        <w:rPr>
          <w:b/>
          <w:bCs/>
        </w:rPr>
        <w:t>ей</w:t>
      </w:r>
      <w:r w:rsidR="0049113F" w:rsidRPr="00B13888">
        <w:rPr>
          <w:b/>
          <w:bCs/>
        </w:rPr>
        <w:t>*</w:t>
      </w:r>
      <w:r w:rsidR="0049113F">
        <w:t xml:space="preserve">. </w:t>
      </w:r>
      <w:r w:rsidR="0049113F" w:rsidRPr="000B015F">
        <w:rPr>
          <w:spacing w:val="-2"/>
        </w:rPr>
        <w:t xml:space="preserve">Школы, желающие принять участие в конкурсе, просим </w:t>
      </w:r>
      <w:r w:rsidR="0049113F" w:rsidRPr="00B35F5E">
        <w:rPr>
          <w:b/>
          <w:bCs/>
          <w:spacing w:val="-2"/>
          <w:sz w:val="28"/>
          <w:szCs w:val="28"/>
        </w:rPr>
        <w:t xml:space="preserve">до </w:t>
      </w:r>
      <w:r w:rsidR="00B35F5E" w:rsidRPr="00B35F5E">
        <w:rPr>
          <w:b/>
          <w:bCs/>
          <w:spacing w:val="-2"/>
          <w:sz w:val="28"/>
          <w:szCs w:val="28"/>
        </w:rPr>
        <w:t>28 января 2021 года</w:t>
      </w:r>
      <w:r w:rsidR="0049113F" w:rsidRPr="00B35F5E">
        <w:rPr>
          <w:b/>
          <w:bCs/>
          <w:spacing w:val="-2"/>
          <w:sz w:val="28"/>
          <w:szCs w:val="28"/>
        </w:rPr>
        <w:t xml:space="preserve"> прислать заявку</w:t>
      </w:r>
      <w:r w:rsidR="0049113F" w:rsidRPr="00175451">
        <w:rPr>
          <w:spacing w:val="-2"/>
        </w:rPr>
        <w:t xml:space="preserve"> </w:t>
      </w:r>
      <w:r w:rsidR="0049113F" w:rsidRPr="000B015F">
        <w:rPr>
          <w:spacing w:val="-2"/>
        </w:rPr>
        <w:t>по электронной по</w:t>
      </w:r>
      <w:r w:rsidR="0049113F">
        <w:rPr>
          <w:spacing w:val="-2"/>
        </w:rPr>
        <w:t xml:space="preserve">чте </w:t>
      </w:r>
      <w:r w:rsidR="0049113F" w:rsidRPr="000B015F">
        <w:rPr>
          <w:spacing w:val="-2"/>
        </w:rPr>
        <w:t xml:space="preserve"> </w:t>
      </w:r>
      <w:hyperlink r:id="rId6" w:history="1">
        <w:r w:rsidR="0049113F" w:rsidRPr="000D0279">
          <w:rPr>
            <w:rStyle w:val="a5"/>
            <w:rFonts w:cs="Mangal"/>
            <w:spacing w:val="-2"/>
            <w:lang w:val="en-US"/>
          </w:rPr>
          <w:t>ponomareva</w:t>
        </w:r>
        <w:r w:rsidR="0049113F" w:rsidRPr="000E500B">
          <w:rPr>
            <w:rStyle w:val="a5"/>
            <w:rFonts w:cs="Mangal"/>
            <w:spacing w:val="-2"/>
          </w:rPr>
          <w:t>2507@</w:t>
        </w:r>
        <w:r w:rsidR="0049113F" w:rsidRPr="000D0279">
          <w:rPr>
            <w:rStyle w:val="a5"/>
            <w:rFonts w:cs="Mangal"/>
            <w:spacing w:val="-2"/>
            <w:lang w:val="en-US"/>
          </w:rPr>
          <w:t>mail</w:t>
        </w:r>
        <w:r w:rsidR="0049113F" w:rsidRPr="000E500B">
          <w:rPr>
            <w:rStyle w:val="a5"/>
            <w:rFonts w:cs="Mangal"/>
            <w:spacing w:val="-2"/>
          </w:rPr>
          <w:t>.</w:t>
        </w:r>
        <w:r w:rsidR="0049113F" w:rsidRPr="000D0279">
          <w:rPr>
            <w:rStyle w:val="a5"/>
            <w:rFonts w:cs="Mangal"/>
            <w:spacing w:val="-2"/>
            <w:lang w:val="en-US"/>
          </w:rPr>
          <w:t>ru</w:t>
        </w:r>
      </w:hyperlink>
      <w:r w:rsidR="0049113F">
        <w:rPr>
          <w:b/>
          <w:bCs/>
          <w:spacing w:val="-2"/>
        </w:rPr>
        <w:t xml:space="preserve"> и оплатить оргвзнос </w:t>
      </w:r>
      <w:r w:rsidR="0049113F" w:rsidRPr="003A4FCC">
        <w:rPr>
          <w:bCs/>
          <w:spacing w:val="-2"/>
        </w:rPr>
        <w:t>(реквизиты банка  и форма заявки прилагаются</w:t>
      </w:r>
      <w:r w:rsidR="0049113F">
        <w:rPr>
          <w:bCs/>
          <w:spacing w:val="-2"/>
        </w:rPr>
        <w:t>)</w:t>
      </w:r>
      <w:r w:rsidR="0049113F" w:rsidRPr="003A4FCC">
        <w:rPr>
          <w:bCs/>
          <w:spacing w:val="-2"/>
        </w:rPr>
        <w:t>.</w:t>
      </w:r>
      <w:r w:rsidR="0049113F">
        <w:rPr>
          <w:bCs/>
          <w:spacing w:val="-2"/>
        </w:rPr>
        <w:t xml:space="preserve"> </w:t>
      </w:r>
      <w:r w:rsidR="0049113F" w:rsidRPr="000B015F">
        <w:rPr>
          <w:spacing w:val="-2"/>
        </w:rPr>
        <w:t xml:space="preserve"> </w:t>
      </w:r>
      <w:r w:rsidR="0049113F">
        <w:rPr>
          <w:spacing w:val="-2"/>
        </w:rPr>
        <w:t xml:space="preserve">Заявка принята, если получено ответное подтверждение, </w:t>
      </w:r>
      <w:r w:rsidR="0049113F" w:rsidRPr="003A4FCC">
        <w:rPr>
          <w:b/>
          <w:spacing w:val="-2"/>
        </w:rPr>
        <w:t>в котором указано время и место получения материалов</w:t>
      </w:r>
      <w:r w:rsidR="0049113F">
        <w:rPr>
          <w:spacing w:val="-2"/>
        </w:rPr>
        <w:t xml:space="preserve">. Для получения материалов иметь заявку-договор с печатью ОУ и квитанцию оплаты оргвзноса. </w:t>
      </w:r>
      <w:r w:rsidR="0049113F" w:rsidRPr="000B015F">
        <w:rPr>
          <w:spacing w:val="-2"/>
        </w:rPr>
        <w:t>Материалы для проведения игры-конкурса (варианты задач, бланки для ответов, инструкции) выдаются шко</w:t>
      </w:r>
      <w:r w:rsidR="0049113F">
        <w:rPr>
          <w:spacing w:val="-2"/>
        </w:rPr>
        <w:t xml:space="preserve">лам за несколько дней </w:t>
      </w:r>
      <w:r w:rsidR="0049113F" w:rsidRPr="000B015F">
        <w:rPr>
          <w:spacing w:val="-2"/>
        </w:rPr>
        <w:t>до игры</w:t>
      </w:r>
      <w:r w:rsidR="0049113F">
        <w:rPr>
          <w:spacing w:val="-2"/>
        </w:rPr>
        <w:t xml:space="preserve">. </w:t>
      </w:r>
      <w:r w:rsidR="0049113F" w:rsidRPr="000B015F">
        <w:rPr>
          <w:spacing w:val="-2"/>
        </w:rPr>
        <w:t xml:space="preserve">С отдаленными школами, не имеющими возможности получить материалы в эти сроки непосредственно в Оргкомитете, вопрос о более ранней выдаче материалов или их </w:t>
      </w:r>
      <w:r w:rsidR="0049113F">
        <w:rPr>
          <w:spacing w:val="-2"/>
        </w:rPr>
        <w:t>отправке</w:t>
      </w:r>
      <w:r w:rsidR="0049113F" w:rsidRPr="000B015F">
        <w:rPr>
          <w:spacing w:val="-2"/>
        </w:rPr>
        <w:t xml:space="preserve"> почтой решается индивидуально.</w:t>
      </w:r>
    </w:p>
    <w:p w14:paraId="2F05E4A6" w14:textId="77777777" w:rsidR="0049113F" w:rsidRPr="00ED7517" w:rsidRDefault="0049113F" w:rsidP="0049113F">
      <w:pPr>
        <w:jc w:val="right"/>
        <w:rPr>
          <w:b/>
          <w:i/>
          <w:sz w:val="20"/>
          <w:szCs w:val="20"/>
        </w:rPr>
      </w:pPr>
      <w:r w:rsidRPr="00ED7517">
        <w:rPr>
          <w:b/>
          <w:i/>
          <w:sz w:val="20"/>
          <w:szCs w:val="20"/>
        </w:rPr>
        <w:t>Региональный оргкомитет игры-конкурса "Русский медвежонок"</w:t>
      </w:r>
    </w:p>
    <w:p w14:paraId="6ED05BB8" w14:textId="41A65259" w:rsidR="0049113F" w:rsidRPr="00ED7517" w:rsidRDefault="0049113F" w:rsidP="0049113F">
      <w:pPr>
        <w:jc w:val="right"/>
        <w:rPr>
          <w:sz w:val="20"/>
          <w:szCs w:val="20"/>
        </w:rPr>
      </w:pPr>
      <w:r w:rsidRPr="00ED7517">
        <w:rPr>
          <w:b/>
          <w:i/>
          <w:sz w:val="20"/>
          <w:szCs w:val="20"/>
        </w:rPr>
        <w:t xml:space="preserve">+79122799151, </w:t>
      </w:r>
      <w:r w:rsidR="00C51FD7">
        <w:rPr>
          <w:b/>
          <w:i/>
          <w:sz w:val="20"/>
          <w:szCs w:val="20"/>
        </w:rPr>
        <w:t xml:space="preserve"> </w:t>
      </w:r>
      <w:r w:rsidRPr="00ED7517">
        <w:rPr>
          <w:b/>
          <w:i/>
          <w:sz w:val="20"/>
          <w:szCs w:val="20"/>
          <w:lang w:val="en-US"/>
        </w:rPr>
        <w:t>ponomareva</w:t>
      </w:r>
      <w:r w:rsidRPr="00ED7517">
        <w:rPr>
          <w:b/>
          <w:i/>
          <w:sz w:val="20"/>
          <w:szCs w:val="20"/>
        </w:rPr>
        <w:t>2507@</w:t>
      </w:r>
      <w:r w:rsidRPr="00ED7517">
        <w:rPr>
          <w:b/>
          <w:i/>
          <w:sz w:val="20"/>
          <w:szCs w:val="20"/>
          <w:lang w:val="en-US"/>
        </w:rPr>
        <w:t>mail</w:t>
      </w:r>
      <w:r w:rsidRPr="00ED7517">
        <w:rPr>
          <w:b/>
          <w:i/>
          <w:sz w:val="20"/>
          <w:szCs w:val="20"/>
        </w:rPr>
        <w:t>.</w:t>
      </w:r>
      <w:r w:rsidRPr="00ED7517">
        <w:rPr>
          <w:b/>
          <w:i/>
          <w:sz w:val="20"/>
          <w:szCs w:val="20"/>
          <w:lang w:val="en-US"/>
        </w:rPr>
        <w:t>ru</w:t>
      </w:r>
    </w:p>
    <w:p w14:paraId="0E246427" w14:textId="010B39E1" w:rsidR="0049113F" w:rsidRPr="00930C89" w:rsidRDefault="0049113F" w:rsidP="0049113F">
      <w:pPr>
        <w:rPr>
          <w:rFonts w:cs="Times New Roman"/>
          <w:b/>
          <w:bCs/>
          <w:i/>
          <w:sz w:val="20"/>
          <w:szCs w:val="20"/>
          <w:lang w:bidi="ar-SA"/>
        </w:rPr>
      </w:pPr>
      <w:r w:rsidRPr="00930C89">
        <w:rPr>
          <w:rFonts w:cs="Times New Roman"/>
          <w:b/>
          <w:bCs/>
          <w:i/>
          <w:sz w:val="20"/>
          <w:szCs w:val="20"/>
          <w:lang w:bidi="ar-SA"/>
        </w:rPr>
        <w:t>*</w:t>
      </w:r>
      <w:r w:rsidRPr="006D1E31">
        <w:rPr>
          <w:rFonts w:cs="Times New Roman"/>
          <w:b/>
          <w:bCs/>
          <w:i/>
          <w:sz w:val="20"/>
          <w:szCs w:val="20"/>
          <w:lang w:bidi="ar-SA"/>
        </w:rPr>
        <w:t xml:space="preserve">обратите внимание - </w:t>
      </w:r>
      <w:r w:rsidR="00B35F5E">
        <w:rPr>
          <w:rFonts w:cs="Times New Roman"/>
          <w:b/>
          <w:bCs/>
          <w:i/>
          <w:sz w:val="20"/>
          <w:szCs w:val="20"/>
          <w:lang w:bidi="ar-SA"/>
        </w:rPr>
        <w:t>85</w:t>
      </w:r>
      <w:r w:rsidRPr="006D1E31">
        <w:rPr>
          <w:rFonts w:cs="Times New Roman"/>
          <w:b/>
          <w:bCs/>
          <w:i/>
          <w:sz w:val="20"/>
          <w:szCs w:val="20"/>
          <w:lang w:bidi="ar-SA"/>
        </w:rPr>
        <w:t xml:space="preserve"> р. составляет оргвзнос, перечисляемый</w:t>
      </w:r>
      <w:r w:rsidRPr="00930C89">
        <w:rPr>
          <w:rFonts w:cs="Times New Roman"/>
          <w:b/>
          <w:bCs/>
          <w:i/>
          <w:sz w:val="20"/>
          <w:szCs w:val="20"/>
          <w:lang w:bidi="ar-SA"/>
        </w:rPr>
        <w:t xml:space="preserve"> в оргкомитет, в эту сумму не входит сбор за банковский перевод и стоимость обратной пересылки бланков (в случае необходимости) после проведения конкурса</w:t>
      </w:r>
    </w:p>
    <w:p w14:paraId="489273D5" w14:textId="44033E1D" w:rsidR="0049113F" w:rsidRDefault="0049113F" w:rsidP="00BC2FA2">
      <w:pPr>
        <w:spacing w:line="264" w:lineRule="auto"/>
        <w:ind w:left="284" w:right="425" w:firstLine="360"/>
        <w:jc w:val="center"/>
        <w:rPr>
          <w:b/>
          <w:bCs/>
          <w:color w:val="000000"/>
          <w:sz w:val="28"/>
          <w:szCs w:val="28"/>
        </w:rPr>
      </w:pPr>
      <w:r>
        <w:rPr>
          <w:rFonts w:cs="Times New Roman"/>
          <w:i/>
          <w:sz w:val="20"/>
          <w:szCs w:val="20"/>
          <w:lang w:bidi="ar-SA"/>
        </w:rPr>
        <w:br w:type="page"/>
      </w:r>
      <w:r w:rsidRPr="00E02DBE">
        <w:rPr>
          <w:b/>
          <w:bCs/>
          <w:color w:val="000000"/>
          <w:sz w:val="28"/>
          <w:szCs w:val="28"/>
        </w:rPr>
        <w:lastRenderedPageBreak/>
        <w:t>График подготовки и проведения конкурса «</w:t>
      </w:r>
      <w:r>
        <w:rPr>
          <w:b/>
          <w:bCs/>
          <w:color w:val="000000"/>
          <w:sz w:val="28"/>
          <w:szCs w:val="28"/>
        </w:rPr>
        <w:t>Русский медвежонок</w:t>
      </w:r>
      <w:r w:rsidRPr="00E02DBE">
        <w:rPr>
          <w:b/>
          <w:bCs/>
          <w:color w:val="000000"/>
          <w:sz w:val="28"/>
          <w:szCs w:val="28"/>
        </w:rPr>
        <w:t xml:space="preserve">» </w:t>
      </w:r>
    </w:p>
    <w:p w14:paraId="35729210" w14:textId="69ED5F3E" w:rsidR="0049113F" w:rsidRPr="00E02DBE" w:rsidRDefault="0049113F" w:rsidP="00BC2FA2">
      <w:pPr>
        <w:spacing w:line="264" w:lineRule="auto"/>
        <w:ind w:left="284" w:right="425" w:firstLine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B35F5E">
        <w:rPr>
          <w:b/>
          <w:bCs/>
          <w:color w:val="000000"/>
          <w:sz w:val="28"/>
          <w:szCs w:val="28"/>
        </w:rPr>
        <w:t>3 марта 2021 года</w:t>
      </w:r>
      <w:r>
        <w:rPr>
          <w:b/>
          <w:bCs/>
          <w:color w:val="000000"/>
          <w:sz w:val="28"/>
          <w:szCs w:val="28"/>
        </w:rPr>
        <w:t>)</w:t>
      </w:r>
    </w:p>
    <w:p w14:paraId="075A47EF" w14:textId="64DBEF85" w:rsidR="0049113F" w:rsidRPr="00E02DBE" w:rsidRDefault="0049113F" w:rsidP="00BC2FA2">
      <w:pPr>
        <w:spacing w:line="264" w:lineRule="auto"/>
        <w:ind w:left="284" w:right="425" w:firstLine="360"/>
        <w:rPr>
          <w:color w:val="000000"/>
        </w:rPr>
      </w:pPr>
      <w:r w:rsidRPr="00E02DBE">
        <w:rPr>
          <w:color w:val="000000"/>
        </w:rPr>
        <w:t xml:space="preserve">1. </w:t>
      </w:r>
      <w:r w:rsidR="00B35F5E">
        <w:rPr>
          <w:color w:val="000000"/>
        </w:rPr>
        <w:t>Сентябрь 2020</w:t>
      </w:r>
      <w:r w:rsidRPr="00E02DBE">
        <w:rPr>
          <w:color w:val="000000"/>
        </w:rPr>
        <w:t xml:space="preserve"> г. - получение по электронной почте информационного пакета документов по конкурсу.</w:t>
      </w:r>
    </w:p>
    <w:p w14:paraId="2D864051" w14:textId="1409489F" w:rsidR="0049113F" w:rsidRPr="00E02DBE" w:rsidRDefault="0049113F" w:rsidP="00BC2FA2">
      <w:pPr>
        <w:spacing w:line="264" w:lineRule="auto"/>
        <w:ind w:left="284" w:right="425" w:firstLine="360"/>
        <w:rPr>
          <w:color w:val="000000"/>
        </w:rPr>
      </w:pPr>
      <w:r w:rsidRPr="00E02DBE">
        <w:rPr>
          <w:color w:val="000000"/>
        </w:rPr>
        <w:t xml:space="preserve">2. </w:t>
      </w:r>
      <w:r w:rsidR="00B35F5E">
        <w:rPr>
          <w:color w:val="000000"/>
        </w:rPr>
        <w:t>До 28 января 2021 года</w:t>
      </w:r>
      <w:r w:rsidRPr="00E02DBE">
        <w:rPr>
          <w:color w:val="000000"/>
        </w:rPr>
        <w:t xml:space="preserve"> - подача заявки на участие в конкурсе в Региональный оргкомитет, оплата регистрационного взноса. Регистрационный взнос конкурса составляет </w:t>
      </w:r>
      <w:r w:rsidR="00B35F5E">
        <w:rPr>
          <w:color w:val="000000"/>
        </w:rPr>
        <w:t>85</w:t>
      </w:r>
      <w:r w:rsidRPr="00E02DBE">
        <w:rPr>
          <w:color w:val="000000"/>
        </w:rPr>
        <w:t xml:space="preserve"> рублей</w:t>
      </w:r>
      <w:r>
        <w:rPr>
          <w:color w:val="000000"/>
        </w:rPr>
        <w:t xml:space="preserve"> за одного участника</w:t>
      </w:r>
      <w:r w:rsidRPr="00E02DBE">
        <w:rPr>
          <w:color w:val="000000"/>
        </w:rPr>
        <w:t>.</w:t>
      </w:r>
    </w:p>
    <w:p w14:paraId="125E2883" w14:textId="20C101E0" w:rsidR="0049113F" w:rsidRPr="00E02DBE" w:rsidRDefault="0049113F" w:rsidP="00BC2FA2">
      <w:pPr>
        <w:spacing w:line="264" w:lineRule="auto"/>
        <w:ind w:left="284" w:right="425" w:firstLine="360"/>
        <w:rPr>
          <w:color w:val="000000"/>
        </w:rPr>
      </w:pPr>
      <w:r w:rsidRPr="00E02DBE">
        <w:rPr>
          <w:color w:val="000000"/>
        </w:rPr>
        <w:t xml:space="preserve">3. </w:t>
      </w:r>
      <w:r w:rsidR="00B35F5E">
        <w:rPr>
          <w:color w:val="000000"/>
        </w:rPr>
        <w:t>Март 2021</w:t>
      </w:r>
      <w:r w:rsidRPr="00E02DBE">
        <w:rPr>
          <w:color w:val="000000"/>
        </w:rPr>
        <w:t xml:space="preserve"> г. - получение материалов (буклеты с заданиями, инструкция, бланки ответов</w:t>
      </w:r>
      <w:r>
        <w:rPr>
          <w:color w:val="000000"/>
        </w:rPr>
        <w:t>, бланки сертификатов</w:t>
      </w:r>
      <w:r w:rsidRPr="00E02DBE">
        <w:rPr>
          <w:color w:val="000000"/>
        </w:rPr>
        <w:t>) для проведения конкурса.</w:t>
      </w:r>
    </w:p>
    <w:p w14:paraId="4144EF33" w14:textId="2AE82A48" w:rsidR="0049113F" w:rsidRPr="008425E5" w:rsidRDefault="0049113F" w:rsidP="00BC2FA2">
      <w:pPr>
        <w:spacing w:line="264" w:lineRule="auto"/>
        <w:ind w:left="284" w:right="425" w:firstLine="360"/>
        <w:rPr>
          <w:color w:val="000000"/>
        </w:rPr>
      </w:pPr>
      <w:r w:rsidRPr="00E02DBE">
        <w:rPr>
          <w:b/>
          <w:bCs/>
          <w:color w:val="000000"/>
        </w:rPr>
        <w:t>4. </w:t>
      </w:r>
      <w:r w:rsidR="00B35F5E">
        <w:rPr>
          <w:b/>
          <w:bCs/>
          <w:color w:val="000000"/>
        </w:rPr>
        <w:t>3 марта 2021</w:t>
      </w:r>
      <w:r>
        <w:rPr>
          <w:b/>
          <w:bCs/>
          <w:color w:val="000000"/>
        </w:rPr>
        <w:t xml:space="preserve"> г.</w:t>
      </w:r>
      <w:r w:rsidRPr="00E02DB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-</w:t>
      </w:r>
      <w:r w:rsidRPr="00E02DBE">
        <w:rPr>
          <w:b/>
          <w:bCs/>
          <w:color w:val="000000"/>
        </w:rPr>
        <w:t xml:space="preserve"> КОНКУРС! </w:t>
      </w:r>
      <w:r w:rsidRPr="008425E5">
        <w:rPr>
          <w:color w:val="000000"/>
        </w:rPr>
        <w:t>Конкурс проводится непосредственно в образовательных учреждениях.</w:t>
      </w:r>
    </w:p>
    <w:p w14:paraId="0C99478E" w14:textId="6DFE5B03" w:rsidR="0049113F" w:rsidRPr="00E02DBE" w:rsidRDefault="0049113F" w:rsidP="00BC2FA2">
      <w:pPr>
        <w:spacing w:line="264" w:lineRule="auto"/>
        <w:ind w:left="284" w:right="425" w:firstLine="360"/>
        <w:rPr>
          <w:color w:val="000000"/>
        </w:rPr>
      </w:pPr>
      <w:r w:rsidRPr="00E02DBE">
        <w:rPr>
          <w:color w:val="000000"/>
        </w:rPr>
        <w:t xml:space="preserve">5. </w:t>
      </w:r>
      <w:r w:rsidR="00B35F5E">
        <w:rPr>
          <w:color w:val="000000"/>
        </w:rPr>
        <w:t>4-6</w:t>
      </w:r>
      <w:r>
        <w:rPr>
          <w:color w:val="000000"/>
        </w:rPr>
        <w:t xml:space="preserve"> </w:t>
      </w:r>
      <w:r w:rsidR="00B35F5E">
        <w:rPr>
          <w:color w:val="000000"/>
        </w:rPr>
        <w:t>марта 2021</w:t>
      </w:r>
      <w:r w:rsidRPr="00E02DBE">
        <w:rPr>
          <w:color w:val="000000"/>
        </w:rPr>
        <w:t xml:space="preserve"> г. - передача документов по конкурсу (бланков ответов) в Региональный оргкомитет.</w:t>
      </w:r>
    </w:p>
    <w:p w14:paraId="6F5AC5C2" w14:textId="55227D59" w:rsidR="0049113F" w:rsidRPr="00E02DBE" w:rsidRDefault="0049113F" w:rsidP="00BC2FA2">
      <w:pPr>
        <w:spacing w:line="264" w:lineRule="auto"/>
        <w:ind w:left="284" w:right="425" w:firstLine="360"/>
        <w:rPr>
          <w:color w:val="000000"/>
        </w:rPr>
      </w:pPr>
      <w:r w:rsidRPr="00E02DBE">
        <w:rPr>
          <w:color w:val="000000"/>
        </w:rPr>
        <w:t xml:space="preserve">6. </w:t>
      </w:r>
      <w:r w:rsidR="00B35F5E">
        <w:rPr>
          <w:color w:val="000000"/>
        </w:rPr>
        <w:t>Май 2021</w:t>
      </w:r>
      <w:r w:rsidRPr="00E02DBE">
        <w:rPr>
          <w:color w:val="000000"/>
        </w:rPr>
        <w:t xml:space="preserve"> г. - получение по электронной почте результатов конкурса из Центрального оргкомитета.</w:t>
      </w:r>
    </w:p>
    <w:p w14:paraId="252A3807" w14:textId="1A2026F8" w:rsidR="0049113F" w:rsidRDefault="0049113F" w:rsidP="00BC2FA2">
      <w:pPr>
        <w:spacing w:line="264" w:lineRule="auto"/>
        <w:ind w:left="284" w:right="425" w:firstLine="360"/>
        <w:rPr>
          <w:color w:val="000000"/>
        </w:rPr>
      </w:pPr>
      <w:r>
        <w:rPr>
          <w:color w:val="000000"/>
        </w:rPr>
        <w:t>7</w:t>
      </w:r>
      <w:r w:rsidRPr="008425E5">
        <w:rPr>
          <w:color w:val="000000"/>
        </w:rPr>
        <w:t xml:space="preserve">. </w:t>
      </w:r>
      <w:r w:rsidR="00B35F5E">
        <w:rPr>
          <w:color w:val="000000"/>
        </w:rPr>
        <w:t>Май 2021</w:t>
      </w:r>
      <w:r w:rsidRPr="008425E5">
        <w:rPr>
          <w:color w:val="000000"/>
        </w:rPr>
        <w:t xml:space="preserve"> г. – получение в Региональном оргкомитете наградных материалов конкурса (сертификат ОУ, сертификат организатора, сертификаты участникам, дипломы, призы и сувениры с символикой конкурса).</w:t>
      </w:r>
    </w:p>
    <w:p w14:paraId="5FB418D7" w14:textId="77777777" w:rsidR="0049113F" w:rsidRDefault="0049113F" w:rsidP="0049113F">
      <w:pPr>
        <w:spacing w:line="264" w:lineRule="auto"/>
        <w:ind w:firstLine="360"/>
        <w:rPr>
          <w:color w:val="000000"/>
        </w:rPr>
      </w:pPr>
    </w:p>
    <w:p w14:paraId="1B29E811" w14:textId="6A358E49" w:rsidR="0049113F" w:rsidRPr="00E02DBE" w:rsidRDefault="0049113F" w:rsidP="0049113F">
      <w:pPr>
        <w:spacing w:line="264" w:lineRule="auto"/>
        <w:ind w:left="426" w:right="708" w:firstLine="360"/>
        <w:jc w:val="center"/>
        <w:rPr>
          <w:b/>
          <w:bCs/>
          <w:color w:val="000000"/>
          <w:sz w:val="28"/>
          <w:szCs w:val="28"/>
        </w:rPr>
      </w:pPr>
      <w:r w:rsidRPr="00E02DBE">
        <w:rPr>
          <w:b/>
          <w:bCs/>
          <w:color w:val="000000"/>
          <w:sz w:val="28"/>
          <w:szCs w:val="28"/>
        </w:rPr>
        <w:t>Банковские реквизиты для перечисления оргвзноса</w:t>
      </w:r>
    </w:p>
    <w:p w14:paraId="31B8A699" w14:textId="42561E29" w:rsidR="0049113F" w:rsidRPr="00C66C1F" w:rsidRDefault="0049113F" w:rsidP="00BC2FA2">
      <w:pPr>
        <w:ind w:left="284" w:right="425"/>
      </w:pPr>
      <w:r w:rsidRPr="00C66C1F">
        <w:t xml:space="preserve">Просим обратить внимание, что наш региональный оргкомитет работает только со школами Свердловской области. Если вы находитесь в другом регионе – уточните адрес вашего оргкомитета на сайте конкурса </w:t>
      </w:r>
      <w:hyperlink r:id="rId7" w:history="1">
        <w:r w:rsidR="00592488" w:rsidRPr="007829BF">
          <w:rPr>
            <w:rStyle w:val="a5"/>
            <w:rFonts w:cs="Mangal"/>
          </w:rPr>
          <w:t>www.</w:t>
        </w:r>
        <w:r w:rsidR="00592488" w:rsidRPr="007829BF">
          <w:rPr>
            <w:rStyle w:val="a5"/>
            <w:rFonts w:cs="Mangal"/>
            <w:lang w:val="en-US"/>
          </w:rPr>
          <w:t>rm</w:t>
        </w:r>
        <w:r w:rsidR="00592488" w:rsidRPr="007829BF">
          <w:rPr>
            <w:rStyle w:val="a5"/>
            <w:rFonts w:cs="Mangal"/>
          </w:rPr>
          <w:t>.kirov.ru</w:t>
        </w:r>
      </w:hyperlink>
      <w:r w:rsidR="00592488">
        <w:t xml:space="preserve"> </w:t>
      </w:r>
    </w:p>
    <w:p w14:paraId="13DC0DEE" w14:textId="77777777" w:rsidR="0049113F" w:rsidRPr="0091720A" w:rsidRDefault="0049113F" w:rsidP="00BC2FA2">
      <w:pPr>
        <w:ind w:left="284" w:right="425"/>
      </w:pPr>
      <w:r w:rsidRPr="0091720A">
        <w:rPr>
          <w:b/>
          <w:bCs/>
        </w:rPr>
        <w:t>Банковские реквизиты для перечисления оргвзноса:</w:t>
      </w:r>
    </w:p>
    <w:p w14:paraId="7C0F2ED6" w14:textId="77777777" w:rsidR="0049113F" w:rsidRPr="0091720A" w:rsidRDefault="0049113F" w:rsidP="00BC2FA2">
      <w:pPr>
        <w:ind w:left="284" w:right="425"/>
      </w:pPr>
      <w:r w:rsidRPr="0091720A">
        <w:t>Расчетный счет №  40802810700000005275         </w:t>
      </w:r>
    </w:p>
    <w:p w14:paraId="6D84BD9A" w14:textId="77777777" w:rsidR="0049113F" w:rsidRPr="0091720A" w:rsidRDefault="0049113F" w:rsidP="00BC2FA2">
      <w:pPr>
        <w:ind w:left="284" w:right="425"/>
      </w:pPr>
      <w:r w:rsidRPr="0091720A">
        <w:t xml:space="preserve"> Банк получателя:   </w:t>
      </w:r>
      <w:r w:rsidRPr="0091720A">
        <w:rPr>
          <w:b/>
        </w:rPr>
        <w:t>ООО КБ "КОЛЬЦО УРАЛА"</w:t>
      </w:r>
    </w:p>
    <w:p w14:paraId="186AB283" w14:textId="77777777" w:rsidR="0049113F" w:rsidRPr="0091720A" w:rsidRDefault="0049113F" w:rsidP="00BC2FA2">
      <w:pPr>
        <w:ind w:left="284" w:right="425"/>
      </w:pPr>
      <w:r w:rsidRPr="0091720A">
        <w:t>Кор. счет № 30101810500000000768  в ГРКЦ ГУ Банка России по Свердловской области    </w:t>
      </w:r>
    </w:p>
    <w:p w14:paraId="504EFEEA" w14:textId="77777777" w:rsidR="0049113F" w:rsidRPr="0091720A" w:rsidRDefault="0049113F" w:rsidP="00BC2FA2">
      <w:pPr>
        <w:ind w:left="284" w:right="425"/>
      </w:pPr>
      <w:r w:rsidRPr="0091720A">
        <w:t> БИК  046577768  ИНН 666301131612 / КПП 667001001</w:t>
      </w:r>
    </w:p>
    <w:p w14:paraId="0196411C" w14:textId="77777777" w:rsidR="0049113F" w:rsidRPr="0091720A" w:rsidRDefault="0049113F" w:rsidP="00BC2FA2">
      <w:pPr>
        <w:ind w:left="284" w:right="425"/>
      </w:pPr>
      <w:r w:rsidRPr="0091720A">
        <w:t>Получатель: Индивидуальный предприниматель  Пономарева Ирина Николаевна</w:t>
      </w:r>
    </w:p>
    <w:p w14:paraId="7C4C8A70" w14:textId="6986AE27" w:rsidR="0049113F" w:rsidRPr="0091720A" w:rsidRDefault="0049113F" w:rsidP="00BC2FA2">
      <w:pPr>
        <w:ind w:left="284" w:right="425"/>
      </w:pPr>
      <w:r w:rsidRPr="0091720A">
        <w:rPr>
          <w:b/>
          <w:bCs/>
        </w:rPr>
        <w:t xml:space="preserve">В «Назначении платежа» ОБЯЗАТЕЛЬНО  указать: За конкурс </w:t>
      </w:r>
      <w:r w:rsidR="00BC2FA2">
        <w:rPr>
          <w:b/>
          <w:bCs/>
        </w:rPr>
        <w:t>«Русский медвежонок»</w:t>
      </w:r>
      <w:r w:rsidRPr="0091720A">
        <w:rPr>
          <w:b/>
          <w:bCs/>
        </w:rPr>
        <w:t xml:space="preserve"> </w:t>
      </w:r>
      <w:r>
        <w:rPr>
          <w:b/>
          <w:bCs/>
        </w:rPr>
        <w:t>школа</w:t>
      </w:r>
      <w:r w:rsidRPr="0091720A">
        <w:rPr>
          <w:b/>
          <w:bCs/>
        </w:rPr>
        <w:t>  №_____, города_____ без НД</w:t>
      </w:r>
      <w:r w:rsidRPr="0091720A">
        <w:t>С  </w:t>
      </w:r>
    </w:p>
    <w:p w14:paraId="1F67DE88" w14:textId="77777777" w:rsidR="0049113F" w:rsidRPr="00B56081" w:rsidRDefault="0049113F" w:rsidP="0049113F"/>
    <w:p w14:paraId="6ED0BF60" w14:textId="52539BFC" w:rsidR="0049113F" w:rsidRPr="003653E7" w:rsidRDefault="0049113F" w:rsidP="0049113F">
      <w:pPr>
        <w:jc w:val="right"/>
        <w:rPr>
          <w:b/>
          <w:i/>
          <w:sz w:val="20"/>
          <w:szCs w:val="20"/>
        </w:rPr>
      </w:pPr>
      <w:r w:rsidRPr="003653E7">
        <w:rPr>
          <w:b/>
          <w:i/>
          <w:sz w:val="20"/>
          <w:szCs w:val="20"/>
        </w:rPr>
        <w:t xml:space="preserve">Региональный оргкомитет </w:t>
      </w:r>
      <w:r>
        <w:rPr>
          <w:b/>
          <w:i/>
          <w:sz w:val="20"/>
          <w:szCs w:val="20"/>
        </w:rPr>
        <w:t>конкурса «</w:t>
      </w:r>
      <w:r w:rsidR="006041E4">
        <w:rPr>
          <w:b/>
          <w:i/>
          <w:sz w:val="20"/>
          <w:szCs w:val="20"/>
        </w:rPr>
        <w:t>Русский медвежонок</w:t>
      </w:r>
      <w:r>
        <w:rPr>
          <w:b/>
          <w:i/>
          <w:sz w:val="20"/>
          <w:szCs w:val="20"/>
        </w:rPr>
        <w:t>»</w:t>
      </w:r>
    </w:p>
    <w:p w14:paraId="594ABA03" w14:textId="77777777" w:rsidR="0049113F" w:rsidRPr="007A18B4" w:rsidRDefault="0049113F" w:rsidP="0049113F">
      <w:pPr>
        <w:spacing w:line="264" w:lineRule="auto"/>
        <w:ind w:firstLine="36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+79122799151, </w:t>
      </w:r>
      <w:hyperlink r:id="rId8" w:history="1">
        <w:r w:rsidRPr="005426FA">
          <w:rPr>
            <w:rStyle w:val="a5"/>
            <w:b/>
            <w:i/>
            <w:sz w:val="20"/>
            <w:szCs w:val="20"/>
            <w:lang w:val="en-US"/>
          </w:rPr>
          <w:t>ponomareva</w:t>
        </w:r>
        <w:r w:rsidRPr="005426FA">
          <w:rPr>
            <w:rStyle w:val="a5"/>
            <w:b/>
            <w:i/>
            <w:sz w:val="20"/>
            <w:szCs w:val="20"/>
          </w:rPr>
          <w:t>2507@</w:t>
        </w:r>
        <w:r w:rsidRPr="005426FA">
          <w:rPr>
            <w:rStyle w:val="a5"/>
            <w:b/>
            <w:i/>
            <w:sz w:val="20"/>
            <w:szCs w:val="20"/>
            <w:lang w:val="en-US"/>
          </w:rPr>
          <w:t>mail</w:t>
        </w:r>
        <w:r w:rsidRPr="005426FA">
          <w:rPr>
            <w:rStyle w:val="a5"/>
            <w:b/>
            <w:i/>
            <w:sz w:val="20"/>
            <w:szCs w:val="20"/>
          </w:rPr>
          <w:t>.</w:t>
        </w:r>
        <w:r w:rsidRPr="005426FA">
          <w:rPr>
            <w:rStyle w:val="a5"/>
            <w:b/>
            <w:i/>
            <w:sz w:val="20"/>
            <w:szCs w:val="20"/>
            <w:lang w:val="en-US"/>
          </w:rPr>
          <w:t>ru</w:t>
        </w:r>
      </w:hyperlink>
    </w:p>
    <w:p w14:paraId="2621B1F6" w14:textId="77777777" w:rsidR="0049113F" w:rsidRPr="00BB1A91" w:rsidRDefault="0049113F" w:rsidP="0049113F">
      <w:pPr>
        <w:pStyle w:val="aa"/>
        <w:rPr>
          <w:caps/>
          <w:sz w:val="24"/>
          <w:szCs w:val="24"/>
        </w:rPr>
      </w:pPr>
      <w:r>
        <w:rPr>
          <w:sz w:val="22"/>
          <w:szCs w:val="22"/>
        </w:rPr>
        <w:br w:type="page"/>
      </w:r>
      <w:r w:rsidRPr="00BB1A91">
        <w:rPr>
          <w:caps/>
          <w:sz w:val="24"/>
          <w:szCs w:val="24"/>
        </w:rPr>
        <w:lastRenderedPageBreak/>
        <w:t>Заявка-Договор</w:t>
      </w:r>
    </w:p>
    <w:p w14:paraId="75B4FCA3" w14:textId="2B53A807" w:rsidR="0049113F" w:rsidRDefault="0049113F" w:rsidP="0049113F">
      <w:pPr>
        <w:pStyle w:val="aa"/>
        <w:rPr>
          <w:caps/>
          <w:sz w:val="24"/>
          <w:szCs w:val="24"/>
        </w:rPr>
      </w:pPr>
      <w:r w:rsidRPr="007A18B4">
        <w:rPr>
          <w:caps/>
          <w:sz w:val="24"/>
          <w:szCs w:val="24"/>
        </w:rPr>
        <w:t xml:space="preserve">на УЧАСТИЕ В конкурсе </w:t>
      </w:r>
      <w:r>
        <w:rPr>
          <w:caps/>
          <w:sz w:val="24"/>
          <w:szCs w:val="24"/>
        </w:rPr>
        <w:t>«Русский медвежонок»</w:t>
      </w:r>
      <w:r w:rsidRPr="007A18B4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>-</w:t>
      </w:r>
      <w:r w:rsidR="00B35F5E">
        <w:rPr>
          <w:caps/>
          <w:sz w:val="24"/>
          <w:szCs w:val="24"/>
        </w:rPr>
        <w:t>2020/21</w:t>
      </w:r>
    </w:p>
    <w:p w14:paraId="5A5BA137" w14:textId="079976C5" w:rsidR="00C51FD7" w:rsidRPr="00C51FD7" w:rsidRDefault="00C51FD7" w:rsidP="0049113F">
      <w:pPr>
        <w:pStyle w:val="aa"/>
        <w:rPr>
          <w:caps/>
          <w:sz w:val="22"/>
          <w:szCs w:val="22"/>
        </w:rPr>
      </w:pPr>
      <w:r w:rsidRPr="00C51FD7">
        <w:rPr>
          <w:caps/>
          <w:sz w:val="22"/>
          <w:szCs w:val="22"/>
        </w:rPr>
        <w:t>(заполняется печатными буквами)</w:t>
      </w:r>
    </w:p>
    <w:p w14:paraId="3495F407" w14:textId="77777777" w:rsidR="0049113F" w:rsidRDefault="0049113F" w:rsidP="0049113F">
      <w:pPr>
        <w:pStyle w:val="aa"/>
        <w:rPr>
          <w:caps/>
          <w:sz w:val="24"/>
          <w:szCs w:val="24"/>
        </w:rPr>
      </w:pPr>
    </w:p>
    <w:p w14:paraId="77BF8296" w14:textId="4F6634FB" w:rsidR="0049113F" w:rsidRDefault="0049113F" w:rsidP="00C51FD7">
      <w:pPr>
        <w:pStyle w:val="ab"/>
        <w:tabs>
          <w:tab w:val="right" w:leader="underscore" w:pos="9639"/>
        </w:tabs>
        <w:spacing w:line="360" w:lineRule="auto"/>
        <w:ind w:left="709"/>
        <w:rPr>
          <w:b/>
          <w:szCs w:val="24"/>
        </w:rPr>
      </w:pPr>
      <w:r>
        <w:rPr>
          <w:szCs w:val="24"/>
        </w:rPr>
        <w:t>1. Населенный пункт:</w:t>
      </w:r>
      <w:r w:rsidR="00C51FD7">
        <w:rPr>
          <w:szCs w:val="24"/>
        </w:rPr>
        <w:t xml:space="preserve"> </w:t>
      </w:r>
      <w:r>
        <w:rPr>
          <w:szCs w:val="24"/>
        </w:rPr>
        <w:t>_________________________________________________________</w:t>
      </w:r>
    </w:p>
    <w:p w14:paraId="0901B0BA" w14:textId="162136AD" w:rsidR="0049113F" w:rsidRPr="00BB1A91" w:rsidRDefault="0049113F" w:rsidP="00C51FD7">
      <w:pPr>
        <w:pStyle w:val="ab"/>
        <w:tabs>
          <w:tab w:val="right" w:leader="underscore" w:pos="9639"/>
        </w:tabs>
        <w:spacing w:line="360" w:lineRule="auto"/>
        <w:ind w:left="709"/>
        <w:rPr>
          <w:szCs w:val="24"/>
        </w:rPr>
      </w:pPr>
      <w:r>
        <w:rPr>
          <w:szCs w:val="24"/>
        </w:rPr>
        <w:t>2. Полное название школы:</w:t>
      </w:r>
      <w:r w:rsidRPr="00BB1A91">
        <w:rPr>
          <w:szCs w:val="24"/>
        </w:rPr>
        <w:t xml:space="preserve">  </w:t>
      </w:r>
      <w:r>
        <w:rPr>
          <w:szCs w:val="24"/>
        </w:rPr>
        <w:t>____________________________________________________</w:t>
      </w:r>
    </w:p>
    <w:p w14:paraId="20E58958" w14:textId="34F43843" w:rsidR="0049113F" w:rsidRPr="00BB1A91" w:rsidRDefault="0049113F" w:rsidP="00C51FD7">
      <w:pPr>
        <w:pStyle w:val="ab"/>
        <w:tabs>
          <w:tab w:val="right" w:leader="underscore" w:pos="9639"/>
        </w:tabs>
        <w:spacing w:line="360" w:lineRule="auto"/>
        <w:ind w:left="709"/>
        <w:rPr>
          <w:szCs w:val="24"/>
        </w:rPr>
      </w:pPr>
      <w:r w:rsidRPr="00BB1A91">
        <w:rPr>
          <w:szCs w:val="24"/>
        </w:rPr>
        <w:t xml:space="preserve">3. </w:t>
      </w:r>
      <w:r>
        <w:rPr>
          <w:szCs w:val="24"/>
        </w:rPr>
        <w:t xml:space="preserve">Индекс, адрес, </w:t>
      </w:r>
      <w:r>
        <w:rPr>
          <w:szCs w:val="24"/>
          <w:lang w:val="en-US"/>
        </w:rPr>
        <w:t>e</w:t>
      </w:r>
      <w:r w:rsidRPr="006E55D4">
        <w:rPr>
          <w:szCs w:val="24"/>
        </w:rPr>
        <w:t>-</w:t>
      </w:r>
      <w:r>
        <w:rPr>
          <w:szCs w:val="24"/>
          <w:lang w:val="en-US"/>
        </w:rPr>
        <w:t>mail</w:t>
      </w:r>
      <w:r w:rsidR="00C51FD7">
        <w:rPr>
          <w:szCs w:val="24"/>
        </w:rPr>
        <w:t>:_</w:t>
      </w:r>
      <w:r>
        <w:rPr>
          <w:szCs w:val="24"/>
        </w:rPr>
        <w:t>_______________________________________________________</w:t>
      </w:r>
    </w:p>
    <w:p w14:paraId="20D2AA2C" w14:textId="77777777" w:rsidR="0049113F" w:rsidRPr="00BB1A91" w:rsidRDefault="0049113F" w:rsidP="00C51FD7">
      <w:pPr>
        <w:pStyle w:val="ab"/>
        <w:tabs>
          <w:tab w:val="right" w:leader="underscore" w:pos="9639"/>
        </w:tabs>
        <w:spacing w:line="360" w:lineRule="auto"/>
        <w:ind w:left="709"/>
        <w:rPr>
          <w:szCs w:val="24"/>
        </w:rPr>
      </w:pPr>
      <w:r w:rsidRPr="00BB1A91">
        <w:rPr>
          <w:szCs w:val="24"/>
        </w:rPr>
        <w:t>4. Количество учащихся, желающих участвовать в конкурсе: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95"/>
      </w:tblGrid>
      <w:tr w:rsidR="0049113F" w:rsidRPr="00BB1A91" w14:paraId="108CD57F" w14:textId="77777777" w:rsidTr="00C51FD7">
        <w:tc>
          <w:tcPr>
            <w:tcW w:w="1373" w:type="dxa"/>
          </w:tcPr>
          <w:p w14:paraId="4CD70C1C" w14:textId="77777777" w:rsidR="0049113F" w:rsidRPr="00AF5962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 w:rsidRPr="00AF5962">
              <w:rPr>
                <w:szCs w:val="24"/>
              </w:rPr>
              <w:t>класс</w:t>
            </w:r>
          </w:p>
        </w:tc>
        <w:tc>
          <w:tcPr>
            <w:tcW w:w="709" w:type="dxa"/>
          </w:tcPr>
          <w:p w14:paraId="70F87BDD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024D7">
              <w:rPr>
                <w:szCs w:val="24"/>
              </w:rPr>
              <w:t xml:space="preserve"> кл.</w:t>
            </w:r>
          </w:p>
        </w:tc>
        <w:tc>
          <w:tcPr>
            <w:tcW w:w="709" w:type="dxa"/>
          </w:tcPr>
          <w:p w14:paraId="07B4CA7E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6024D7">
              <w:rPr>
                <w:szCs w:val="24"/>
              </w:rPr>
              <w:t xml:space="preserve"> кл.</w:t>
            </w:r>
          </w:p>
        </w:tc>
        <w:tc>
          <w:tcPr>
            <w:tcW w:w="708" w:type="dxa"/>
          </w:tcPr>
          <w:p w14:paraId="3DC90B55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6024D7">
              <w:rPr>
                <w:szCs w:val="24"/>
              </w:rPr>
              <w:t xml:space="preserve"> кл.</w:t>
            </w:r>
          </w:p>
        </w:tc>
        <w:tc>
          <w:tcPr>
            <w:tcW w:w="709" w:type="dxa"/>
          </w:tcPr>
          <w:p w14:paraId="64C48143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6024D7">
              <w:rPr>
                <w:szCs w:val="24"/>
              </w:rPr>
              <w:t xml:space="preserve"> кл.</w:t>
            </w:r>
          </w:p>
        </w:tc>
        <w:tc>
          <w:tcPr>
            <w:tcW w:w="709" w:type="dxa"/>
          </w:tcPr>
          <w:p w14:paraId="619FC8D2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6024D7">
              <w:rPr>
                <w:szCs w:val="24"/>
              </w:rPr>
              <w:t xml:space="preserve"> кл.</w:t>
            </w:r>
          </w:p>
        </w:tc>
        <w:tc>
          <w:tcPr>
            <w:tcW w:w="709" w:type="dxa"/>
          </w:tcPr>
          <w:p w14:paraId="49E80631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6024D7">
              <w:rPr>
                <w:szCs w:val="24"/>
              </w:rPr>
              <w:t xml:space="preserve"> кл.</w:t>
            </w:r>
          </w:p>
        </w:tc>
        <w:tc>
          <w:tcPr>
            <w:tcW w:w="708" w:type="dxa"/>
          </w:tcPr>
          <w:p w14:paraId="654260D6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6024D7">
              <w:rPr>
                <w:szCs w:val="24"/>
              </w:rPr>
              <w:t xml:space="preserve"> кл.</w:t>
            </w:r>
          </w:p>
        </w:tc>
        <w:tc>
          <w:tcPr>
            <w:tcW w:w="709" w:type="dxa"/>
          </w:tcPr>
          <w:p w14:paraId="3E89E62E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6024D7">
              <w:rPr>
                <w:szCs w:val="24"/>
              </w:rPr>
              <w:t xml:space="preserve"> кл.</w:t>
            </w:r>
          </w:p>
        </w:tc>
        <w:tc>
          <w:tcPr>
            <w:tcW w:w="851" w:type="dxa"/>
          </w:tcPr>
          <w:p w14:paraId="4B5056E4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6024D7">
              <w:rPr>
                <w:szCs w:val="24"/>
              </w:rPr>
              <w:t xml:space="preserve"> кл.</w:t>
            </w:r>
          </w:p>
        </w:tc>
        <w:tc>
          <w:tcPr>
            <w:tcW w:w="895" w:type="dxa"/>
          </w:tcPr>
          <w:p w14:paraId="64223D0C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6024D7">
              <w:rPr>
                <w:szCs w:val="24"/>
              </w:rPr>
              <w:t xml:space="preserve"> кл.</w:t>
            </w:r>
          </w:p>
        </w:tc>
      </w:tr>
      <w:tr w:rsidR="0049113F" w:rsidRPr="00BB1A91" w14:paraId="25598857" w14:textId="77777777" w:rsidTr="00C51FD7">
        <w:tc>
          <w:tcPr>
            <w:tcW w:w="1373" w:type="dxa"/>
          </w:tcPr>
          <w:p w14:paraId="05E71E57" w14:textId="77777777" w:rsidR="0049113F" w:rsidRPr="00AF5962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rPr>
                <w:szCs w:val="24"/>
              </w:rPr>
            </w:pPr>
            <w:r w:rsidRPr="00AF5962">
              <w:rPr>
                <w:szCs w:val="24"/>
              </w:rPr>
              <w:t>количество</w:t>
            </w:r>
          </w:p>
        </w:tc>
        <w:tc>
          <w:tcPr>
            <w:tcW w:w="709" w:type="dxa"/>
            <w:vAlign w:val="center"/>
          </w:tcPr>
          <w:p w14:paraId="0E83A1BC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AE070A0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F4DA755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1192F70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E3DA112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D591104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CEED2B8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116B7E2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99272D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95" w:type="dxa"/>
            <w:vAlign w:val="center"/>
          </w:tcPr>
          <w:p w14:paraId="6180CD86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jc w:val="center"/>
              <w:rPr>
                <w:szCs w:val="24"/>
                <w:lang w:val="en-US"/>
              </w:rPr>
            </w:pPr>
          </w:p>
        </w:tc>
      </w:tr>
    </w:tbl>
    <w:p w14:paraId="76D03257" w14:textId="55A3AA4C" w:rsidR="0049113F" w:rsidRDefault="0049113F" w:rsidP="0049113F">
      <w:pPr>
        <w:pStyle w:val="ab"/>
        <w:tabs>
          <w:tab w:val="right" w:leader="underscore" w:pos="9639"/>
        </w:tabs>
        <w:spacing w:line="360" w:lineRule="auto"/>
        <w:ind w:left="709" w:right="992"/>
        <w:rPr>
          <w:szCs w:val="24"/>
        </w:rPr>
      </w:pPr>
      <w:r>
        <w:rPr>
          <w:szCs w:val="24"/>
        </w:rPr>
        <w:t>5</w:t>
      </w:r>
      <w:r w:rsidRPr="00BB1A91">
        <w:rPr>
          <w:szCs w:val="24"/>
        </w:rPr>
        <w:t xml:space="preserve">. ФИО представителя </w:t>
      </w:r>
      <w:r>
        <w:rPr>
          <w:szCs w:val="24"/>
        </w:rPr>
        <w:t>ОУ</w:t>
      </w:r>
      <w:r w:rsidRPr="00BB1A91">
        <w:rPr>
          <w:szCs w:val="24"/>
        </w:rPr>
        <w:t>, ответственного за проведение конкурса, за получение материалов и результатов</w:t>
      </w:r>
      <w:r>
        <w:rPr>
          <w:szCs w:val="24"/>
        </w:rPr>
        <w:t xml:space="preserve">, </w:t>
      </w:r>
      <w:r w:rsidRPr="00BB1A91">
        <w:rPr>
          <w:szCs w:val="24"/>
        </w:rPr>
        <w:t xml:space="preserve">его контактный телефон </w:t>
      </w:r>
      <w:r>
        <w:rPr>
          <w:szCs w:val="24"/>
        </w:rPr>
        <w:t xml:space="preserve">(рабочий и </w:t>
      </w:r>
      <w:r w:rsidRPr="00401292">
        <w:rPr>
          <w:szCs w:val="24"/>
          <w:u w:val="single"/>
        </w:rPr>
        <w:t>сотовый</w:t>
      </w:r>
      <w:r>
        <w:rPr>
          <w:szCs w:val="24"/>
        </w:rPr>
        <w:t xml:space="preserve">) и </w:t>
      </w:r>
      <w:r>
        <w:rPr>
          <w:szCs w:val="24"/>
          <w:lang w:val="en-US"/>
        </w:rPr>
        <w:t>e</w:t>
      </w:r>
      <w:r w:rsidRPr="006E55D4">
        <w:rPr>
          <w:szCs w:val="24"/>
        </w:rPr>
        <w:t>-</w:t>
      </w:r>
      <w:r>
        <w:rPr>
          <w:szCs w:val="24"/>
          <w:lang w:val="en-US"/>
        </w:rPr>
        <w:t>mail</w:t>
      </w:r>
      <w:r w:rsidR="004D5BE7">
        <w:rPr>
          <w:szCs w:val="24"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2551"/>
      </w:tblGrid>
      <w:tr w:rsidR="0049113F" w:rsidRPr="00C52706" w14:paraId="07C95A0D" w14:textId="77777777" w:rsidTr="006965E5">
        <w:tc>
          <w:tcPr>
            <w:tcW w:w="2977" w:type="dxa"/>
          </w:tcPr>
          <w:p w14:paraId="2C283169" w14:textId="19B5F9B4" w:rsidR="0049113F" w:rsidRPr="00C52706" w:rsidRDefault="00C51FD7" w:rsidP="006965E5">
            <w:pPr>
              <w:pStyle w:val="ab"/>
              <w:ind w:left="567" w:right="708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</w:t>
            </w:r>
            <w:r w:rsidR="0049113F" w:rsidRPr="00C52706">
              <w:rPr>
                <w:bCs/>
                <w:szCs w:val="24"/>
              </w:rPr>
              <w:t>Ф.И.О.</w:t>
            </w:r>
          </w:p>
        </w:tc>
        <w:tc>
          <w:tcPr>
            <w:tcW w:w="3402" w:type="dxa"/>
          </w:tcPr>
          <w:p w14:paraId="1CFC6216" w14:textId="489957D0" w:rsidR="0049113F" w:rsidRPr="00C52706" w:rsidRDefault="00C51FD7" w:rsidP="00C51FD7">
            <w:pPr>
              <w:pStyle w:val="ab"/>
              <w:ind w:right="179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</w:t>
            </w:r>
            <w:r w:rsidR="0049113F" w:rsidRPr="00C52706">
              <w:rPr>
                <w:bCs/>
                <w:szCs w:val="24"/>
              </w:rPr>
              <w:t>Контактный телефон</w:t>
            </w:r>
          </w:p>
        </w:tc>
        <w:tc>
          <w:tcPr>
            <w:tcW w:w="2551" w:type="dxa"/>
          </w:tcPr>
          <w:p w14:paraId="194BB0C6" w14:textId="77777777" w:rsidR="0049113F" w:rsidRPr="00C52706" w:rsidRDefault="0049113F" w:rsidP="006965E5">
            <w:pPr>
              <w:pStyle w:val="ab"/>
              <w:ind w:left="567" w:right="708"/>
              <w:rPr>
                <w:bCs/>
                <w:szCs w:val="24"/>
              </w:rPr>
            </w:pPr>
            <w:r w:rsidRPr="00C52706">
              <w:rPr>
                <w:bCs/>
                <w:szCs w:val="24"/>
              </w:rPr>
              <w:t xml:space="preserve">e-mail </w:t>
            </w:r>
          </w:p>
        </w:tc>
      </w:tr>
      <w:tr w:rsidR="0049113F" w14:paraId="7273F4FF" w14:textId="77777777" w:rsidTr="006965E5">
        <w:tc>
          <w:tcPr>
            <w:tcW w:w="2977" w:type="dxa"/>
          </w:tcPr>
          <w:p w14:paraId="52904817" w14:textId="77777777" w:rsidR="0049113F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ind w:left="567" w:right="708"/>
              <w:rPr>
                <w:szCs w:val="24"/>
              </w:rPr>
            </w:pPr>
          </w:p>
          <w:p w14:paraId="042A6A02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ind w:left="567" w:right="708"/>
              <w:rPr>
                <w:szCs w:val="24"/>
              </w:rPr>
            </w:pPr>
          </w:p>
        </w:tc>
        <w:tc>
          <w:tcPr>
            <w:tcW w:w="3402" w:type="dxa"/>
          </w:tcPr>
          <w:p w14:paraId="6A31856C" w14:textId="77777777" w:rsidR="0049113F" w:rsidRPr="006024D7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ind w:left="567" w:right="708"/>
              <w:rPr>
                <w:szCs w:val="24"/>
              </w:rPr>
            </w:pPr>
          </w:p>
        </w:tc>
        <w:tc>
          <w:tcPr>
            <w:tcW w:w="2551" w:type="dxa"/>
          </w:tcPr>
          <w:p w14:paraId="08D87101" w14:textId="77777777" w:rsidR="0049113F" w:rsidRPr="00A04684" w:rsidRDefault="0049113F" w:rsidP="006965E5">
            <w:pPr>
              <w:pStyle w:val="ab"/>
              <w:tabs>
                <w:tab w:val="right" w:leader="underscore" w:pos="9639"/>
              </w:tabs>
              <w:spacing w:line="360" w:lineRule="auto"/>
              <w:ind w:left="567" w:right="708"/>
              <w:rPr>
                <w:szCs w:val="24"/>
              </w:rPr>
            </w:pPr>
          </w:p>
        </w:tc>
      </w:tr>
    </w:tbl>
    <w:p w14:paraId="658ADF55" w14:textId="77777777" w:rsidR="0049113F" w:rsidRPr="00C52706" w:rsidRDefault="0049113F" w:rsidP="0049113F">
      <w:pPr>
        <w:pStyle w:val="ab"/>
        <w:ind w:left="567" w:right="708"/>
        <w:rPr>
          <w:b/>
          <w:szCs w:val="24"/>
        </w:rPr>
      </w:pPr>
      <w:r w:rsidRPr="00FD7459">
        <w:rPr>
          <w:b/>
          <w:szCs w:val="24"/>
        </w:rPr>
        <w:t xml:space="preserve">     </w:t>
      </w:r>
    </w:p>
    <w:p w14:paraId="1BA6B418" w14:textId="77777777" w:rsidR="0049113F" w:rsidRDefault="0049113F" w:rsidP="00C51FD7">
      <w:pPr>
        <w:pStyle w:val="ab"/>
        <w:ind w:left="567" w:right="992" w:firstLine="284"/>
        <w:rPr>
          <w:b/>
          <w:szCs w:val="24"/>
        </w:rPr>
      </w:pPr>
      <w:r w:rsidRPr="00F46D71">
        <w:rPr>
          <w:b/>
          <w:szCs w:val="24"/>
        </w:rPr>
        <w:t>Настоящая заявка является письменным уведомлением о согласии образовательного учреждения, указанного в п. 2, с условиями проведения конкурса, которые изложены в прилагаемых информационных материалах, и на основании статей № 437-441 ГК РФ свидетельствует о факте заключения договора публичной оферты на проведение игры-конкурса с Региональным оргкомитетом в лице ИП Пономаревой И.Н.</w:t>
      </w:r>
    </w:p>
    <w:p w14:paraId="6557CBFE" w14:textId="6EDB617A" w:rsidR="0049113F" w:rsidRPr="00F46D71" w:rsidRDefault="0049113F" w:rsidP="00C51FD7">
      <w:pPr>
        <w:pStyle w:val="ab"/>
        <w:tabs>
          <w:tab w:val="left" w:pos="10065"/>
        </w:tabs>
        <w:ind w:left="567" w:right="992" w:firstLine="284"/>
        <w:rPr>
          <w:b/>
          <w:szCs w:val="24"/>
        </w:rPr>
      </w:pPr>
      <w:r w:rsidRPr="00F46D71">
        <w:rPr>
          <w:b/>
          <w:szCs w:val="24"/>
        </w:rPr>
        <w:t>Настоящая заявка составлена на основании списка учащихся, родители (лица их заменяющие) которых проинформированы об условиях проведения конкурса (сроки и форма проведения, стоимость участия, способ обработки персональных данных и подведение итогов), и согласны с ними, внесли в установленном порядке сумму оргвзноса.</w:t>
      </w:r>
    </w:p>
    <w:p w14:paraId="7439AFDA" w14:textId="77777777" w:rsidR="0049113F" w:rsidRPr="00F46D71" w:rsidRDefault="0049113F" w:rsidP="00C51FD7">
      <w:pPr>
        <w:pStyle w:val="ab"/>
        <w:tabs>
          <w:tab w:val="left" w:pos="10065"/>
        </w:tabs>
        <w:ind w:left="567" w:right="992" w:firstLine="284"/>
        <w:rPr>
          <w:b/>
          <w:szCs w:val="24"/>
        </w:rPr>
      </w:pPr>
      <w:r>
        <w:rPr>
          <w:b/>
          <w:szCs w:val="24"/>
        </w:rPr>
        <w:t xml:space="preserve">В образовательном учреждении имеется письменное согласие родителей (законных представителей) включенных в заявку несовершеннолетних учащихся на обработку их </w:t>
      </w:r>
      <w:r w:rsidRPr="00F46D71">
        <w:rPr>
          <w:b/>
          <w:szCs w:val="24"/>
        </w:rPr>
        <w:t>п</w:t>
      </w:r>
      <w:r>
        <w:rPr>
          <w:b/>
          <w:szCs w:val="24"/>
        </w:rPr>
        <w:t>ерсональных данных</w:t>
      </w:r>
      <w:r w:rsidRPr="00F46D71">
        <w:rPr>
          <w:b/>
          <w:szCs w:val="24"/>
        </w:rPr>
        <w:t xml:space="preserve">. </w:t>
      </w:r>
    </w:p>
    <w:p w14:paraId="641C4391" w14:textId="77777777" w:rsidR="0049113F" w:rsidRPr="00F46D71" w:rsidRDefault="0049113F" w:rsidP="0049113F">
      <w:pPr>
        <w:pStyle w:val="ab"/>
        <w:tabs>
          <w:tab w:val="left" w:pos="10065"/>
        </w:tabs>
        <w:spacing w:line="360" w:lineRule="auto"/>
        <w:ind w:left="567" w:right="992"/>
        <w:outlineLvl w:val="0"/>
        <w:rPr>
          <w:b/>
          <w:szCs w:val="24"/>
        </w:rPr>
      </w:pPr>
    </w:p>
    <w:p w14:paraId="2B58F7CE" w14:textId="77777777" w:rsidR="0049113F" w:rsidRDefault="0049113F" w:rsidP="0049113F">
      <w:pPr>
        <w:pStyle w:val="ab"/>
        <w:tabs>
          <w:tab w:val="left" w:pos="10065"/>
        </w:tabs>
        <w:spacing w:line="360" w:lineRule="auto"/>
        <w:ind w:right="908"/>
        <w:outlineLvl w:val="0"/>
        <w:rPr>
          <w:szCs w:val="24"/>
        </w:rPr>
      </w:pPr>
    </w:p>
    <w:p w14:paraId="0F27636B" w14:textId="77777777" w:rsidR="0049113F" w:rsidRPr="005726A7" w:rsidRDefault="0049113F" w:rsidP="0049113F">
      <w:pPr>
        <w:pStyle w:val="ab"/>
        <w:spacing w:line="360" w:lineRule="auto"/>
        <w:ind w:left="567" w:right="908"/>
        <w:outlineLvl w:val="0"/>
        <w:rPr>
          <w:szCs w:val="24"/>
        </w:rPr>
      </w:pPr>
      <w:r w:rsidRPr="005726A7">
        <w:rPr>
          <w:szCs w:val="24"/>
        </w:rPr>
        <w:t>Дата</w:t>
      </w:r>
      <w:r>
        <w:rPr>
          <w:szCs w:val="24"/>
        </w:rPr>
        <w:t>:</w:t>
      </w:r>
      <w:r w:rsidRPr="005726A7">
        <w:rPr>
          <w:szCs w:val="24"/>
        </w:rPr>
        <w:t xml:space="preserve"> </w:t>
      </w:r>
    </w:p>
    <w:p w14:paraId="751DC195" w14:textId="77777777" w:rsidR="0049113F" w:rsidRPr="001B6638" w:rsidRDefault="0049113F" w:rsidP="0049113F">
      <w:pPr>
        <w:pStyle w:val="ab"/>
        <w:spacing w:line="360" w:lineRule="auto"/>
        <w:ind w:left="567" w:right="908"/>
        <w:rPr>
          <w:szCs w:val="24"/>
        </w:rPr>
      </w:pPr>
    </w:p>
    <w:p w14:paraId="1198566F" w14:textId="77777777" w:rsidR="0049113F" w:rsidRPr="00A04684" w:rsidRDefault="0049113F" w:rsidP="0049113F">
      <w:pPr>
        <w:pStyle w:val="ab"/>
        <w:spacing w:line="360" w:lineRule="auto"/>
        <w:ind w:left="567" w:right="908"/>
        <w:outlineLvl w:val="0"/>
        <w:rPr>
          <w:sz w:val="22"/>
          <w:szCs w:val="22"/>
        </w:rPr>
      </w:pPr>
      <w:r w:rsidRPr="005726A7">
        <w:rPr>
          <w:sz w:val="22"/>
          <w:szCs w:val="22"/>
        </w:rPr>
        <w:t>Представитель</w:t>
      </w:r>
      <w:r>
        <w:rPr>
          <w:sz w:val="22"/>
          <w:szCs w:val="22"/>
        </w:rPr>
        <w:t xml:space="preserve"> </w:t>
      </w:r>
      <w:r w:rsidRPr="005726A7">
        <w:rPr>
          <w:sz w:val="22"/>
          <w:szCs w:val="22"/>
        </w:rPr>
        <w:t>Администрации ОУ</w:t>
      </w:r>
      <w:r>
        <w:rPr>
          <w:sz w:val="22"/>
          <w:szCs w:val="22"/>
        </w:rPr>
        <w:t>:                                                               ____________________</w:t>
      </w:r>
    </w:p>
    <w:p w14:paraId="1C38A9FB" w14:textId="77777777" w:rsidR="0049113F" w:rsidRPr="00F46D71" w:rsidRDefault="0049113F" w:rsidP="0049113F">
      <w:pPr>
        <w:ind w:left="567"/>
        <w:rPr>
          <w:sz w:val="18"/>
          <w:szCs w:val="18"/>
        </w:rPr>
      </w:pPr>
      <w:r>
        <w:rPr>
          <w:sz w:val="22"/>
          <w:szCs w:val="22"/>
        </w:rPr>
        <w:tab/>
        <w:t xml:space="preserve">   </w:t>
      </w:r>
      <w:r w:rsidRPr="00F46D71">
        <w:rPr>
          <w:sz w:val="18"/>
          <w:szCs w:val="18"/>
        </w:rPr>
        <w:t>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</w:t>
      </w:r>
      <w:r w:rsidRPr="00F46D71">
        <w:rPr>
          <w:sz w:val="18"/>
          <w:szCs w:val="18"/>
        </w:rPr>
        <w:t>(подпись</w:t>
      </w:r>
      <w:r>
        <w:rPr>
          <w:sz w:val="18"/>
          <w:szCs w:val="18"/>
        </w:rPr>
        <w:t>)                                      (</w:t>
      </w:r>
      <w:r w:rsidRPr="00F46D71">
        <w:rPr>
          <w:sz w:val="18"/>
          <w:szCs w:val="18"/>
        </w:rPr>
        <w:t>расшифровка подписи)</w:t>
      </w:r>
    </w:p>
    <w:p w14:paraId="44DDCADD" w14:textId="77777777" w:rsidR="0049113F" w:rsidRPr="001B6638" w:rsidRDefault="0049113F" w:rsidP="0049113F">
      <w:pPr>
        <w:ind w:left="567"/>
        <w:rPr>
          <w:sz w:val="22"/>
          <w:szCs w:val="22"/>
        </w:rPr>
      </w:pPr>
    </w:p>
    <w:p w14:paraId="0BBC6178" w14:textId="77777777" w:rsidR="0049113F" w:rsidRPr="00F46D71" w:rsidRDefault="0049113F" w:rsidP="0049113F">
      <w:pPr>
        <w:ind w:left="567"/>
      </w:pPr>
      <w:r w:rsidRPr="00F46D71">
        <w:t>М.П.</w:t>
      </w:r>
    </w:p>
    <w:p w14:paraId="5B289F38" w14:textId="6566CB95" w:rsidR="007C0748" w:rsidRPr="000B015F" w:rsidRDefault="007C0748" w:rsidP="0049113F">
      <w:pPr>
        <w:rPr>
          <w:sz w:val="22"/>
          <w:szCs w:val="22"/>
        </w:rPr>
      </w:pPr>
    </w:p>
    <w:sectPr w:rsidR="007C0748" w:rsidRPr="000B015F" w:rsidSect="0049113F">
      <w:pgSz w:w="11906" w:h="16838"/>
      <w:pgMar w:top="567" w:right="42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827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2D5E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30218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E020B7"/>
    <w:multiLevelType w:val="singleLevel"/>
    <w:tmpl w:val="A26A3F9A"/>
    <w:lvl w:ilvl="0">
      <w:start w:val="1"/>
      <w:numFmt w:val="upp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577A373D"/>
    <w:multiLevelType w:val="singleLevel"/>
    <w:tmpl w:val="AFACEEB8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 w15:restartNumberingAfterBreak="0">
    <w:nsid w:val="639470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1005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566BDA"/>
    <w:multiLevelType w:val="singleLevel"/>
    <w:tmpl w:val="AA3C55BA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 w15:restartNumberingAfterBreak="0">
    <w:nsid w:val="71272F52"/>
    <w:multiLevelType w:val="singleLevel"/>
    <w:tmpl w:val="4A4EF08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E2F"/>
    <w:rsid w:val="00036640"/>
    <w:rsid w:val="0007469B"/>
    <w:rsid w:val="000757AA"/>
    <w:rsid w:val="000A0A50"/>
    <w:rsid w:val="000B015F"/>
    <w:rsid w:val="000B34FF"/>
    <w:rsid w:val="000D72FF"/>
    <w:rsid w:val="00140691"/>
    <w:rsid w:val="001446A7"/>
    <w:rsid w:val="00161C5C"/>
    <w:rsid w:val="0019521E"/>
    <w:rsid w:val="001D5094"/>
    <w:rsid w:val="00224873"/>
    <w:rsid w:val="00230C17"/>
    <w:rsid w:val="002310DA"/>
    <w:rsid w:val="00281A02"/>
    <w:rsid w:val="002D3DCF"/>
    <w:rsid w:val="002F1F68"/>
    <w:rsid w:val="00326FAA"/>
    <w:rsid w:val="003429C9"/>
    <w:rsid w:val="003470BC"/>
    <w:rsid w:val="003609BA"/>
    <w:rsid w:val="003A7778"/>
    <w:rsid w:val="003D482F"/>
    <w:rsid w:val="00420E8B"/>
    <w:rsid w:val="00475E2F"/>
    <w:rsid w:val="0049113F"/>
    <w:rsid w:val="004B1AD0"/>
    <w:rsid w:val="004C1116"/>
    <w:rsid w:val="004C635F"/>
    <w:rsid w:val="004C7CB2"/>
    <w:rsid w:val="004D3330"/>
    <w:rsid w:val="004D5BE7"/>
    <w:rsid w:val="00514457"/>
    <w:rsid w:val="0052527E"/>
    <w:rsid w:val="00587AA0"/>
    <w:rsid w:val="00590456"/>
    <w:rsid w:val="00592488"/>
    <w:rsid w:val="005C639A"/>
    <w:rsid w:val="005D1110"/>
    <w:rsid w:val="005E5D27"/>
    <w:rsid w:val="006041E4"/>
    <w:rsid w:val="006D1E31"/>
    <w:rsid w:val="00766C03"/>
    <w:rsid w:val="0077454C"/>
    <w:rsid w:val="007C0748"/>
    <w:rsid w:val="007D471E"/>
    <w:rsid w:val="008426C5"/>
    <w:rsid w:val="008A1287"/>
    <w:rsid w:val="0090165E"/>
    <w:rsid w:val="00930C89"/>
    <w:rsid w:val="0093535A"/>
    <w:rsid w:val="00972E6B"/>
    <w:rsid w:val="00A47341"/>
    <w:rsid w:val="00A75332"/>
    <w:rsid w:val="00A9459B"/>
    <w:rsid w:val="00A97F88"/>
    <w:rsid w:val="00AE2CF4"/>
    <w:rsid w:val="00AE57E7"/>
    <w:rsid w:val="00AE7770"/>
    <w:rsid w:val="00AF0C24"/>
    <w:rsid w:val="00B13888"/>
    <w:rsid w:val="00B34F13"/>
    <w:rsid w:val="00B35F5E"/>
    <w:rsid w:val="00B5229C"/>
    <w:rsid w:val="00B77190"/>
    <w:rsid w:val="00B878B9"/>
    <w:rsid w:val="00B90076"/>
    <w:rsid w:val="00B902B9"/>
    <w:rsid w:val="00BC2FA2"/>
    <w:rsid w:val="00C40DCF"/>
    <w:rsid w:val="00C47FF2"/>
    <w:rsid w:val="00C51FD7"/>
    <w:rsid w:val="00C629E5"/>
    <w:rsid w:val="00C86045"/>
    <w:rsid w:val="00CD203F"/>
    <w:rsid w:val="00CD29F4"/>
    <w:rsid w:val="00D243FF"/>
    <w:rsid w:val="00D5740A"/>
    <w:rsid w:val="00DD2646"/>
    <w:rsid w:val="00E25202"/>
    <w:rsid w:val="00E609F8"/>
    <w:rsid w:val="00E60A48"/>
    <w:rsid w:val="00EB50E4"/>
    <w:rsid w:val="00EE786F"/>
    <w:rsid w:val="00EF7299"/>
    <w:rsid w:val="00F21E2F"/>
    <w:rsid w:val="00F34A85"/>
    <w:rsid w:val="00F972A9"/>
    <w:rsid w:val="00FA2C26"/>
    <w:rsid w:val="00FB55BC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;"/>
  <w14:docId w14:val="4DC2645C"/>
  <w15:docId w15:val="{026F40AD-13AE-4035-888B-305EB832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60"/>
      <w:ind w:firstLine="709"/>
    </w:pPr>
  </w:style>
  <w:style w:type="character" w:styleId="a5">
    <w:name w:val="Hyperlink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pPr>
      <w:ind w:firstLine="720"/>
    </w:pPr>
    <w:rPr>
      <w:sz w:val="22"/>
      <w:szCs w:val="22"/>
    </w:rPr>
  </w:style>
  <w:style w:type="paragraph" w:styleId="a6">
    <w:name w:val="Body Text"/>
    <w:basedOn w:val="a"/>
    <w:pPr>
      <w:spacing w:after="60"/>
    </w:pPr>
    <w:rPr>
      <w:sz w:val="20"/>
      <w:szCs w:val="20"/>
    </w:rPr>
  </w:style>
  <w:style w:type="paragraph" w:styleId="a7">
    <w:name w:val="Title"/>
    <w:basedOn w:val="a"/>
    <w:qFormat/>
    <w:pPr>
      <w:spacing w:after="240"/>
      <w:jc w:val="center"/>
    </w:pPr>
    <w:rPr>
      <w:b/>
      <w:bCs/>
      <w:sz w:val="20"/>
      <w:szCs w:val="20"/>
      <w:u w:val="single"/>
    </w:rPr>
  </w:style>
  <w:style w:type="character" w:styleId="a8">
    <w:name w:val="Emphasis"/>
    <w:qFormat/>
    <w:rsid w:val="0093535A"/>
    <w:rPr>
      <w:i/>
      <w:iCs/>
    </w:rPr>
  </w:style>
  <w:style w:type="paragraph" w:styleId="a9">
    <w:name w:val="Normal (Web)"/>
    <w:basedOn w:val="a"/>
    <w:rsid w:val="0052527E"/>
    <w:pPr>
      <w:spacing w:before="100" w:beforeAutospacing="1" w:after="100" w:afterAutospacing="1"/>
      <w:jc w:val="left"/>
    </w:pPr>
    <w:rPr>
      <w:rFonts w:cs="Times New Roman"/>
      <w:lang w:bidi="ar-SA"/>
    </w:rPr>
  </w:style>
  <w:style w:type="character" w:customStyle="1" w:styleId="a4">
    <w:name w:val="Основной текст с отступом Знак"/>
    <w:link w:val="a3"/>
    <w:rsid w:val="0049113F"/>
    <w:rPr>
      <w:rFonts w:cs="Mangal"/>
      <w:sz w:val="24"/>
      <w:szCs w:val="24"/>
      <w:lang w:bidi="hi-IN"/>
    </w:rPr>
  </w:style>
  <w:style w:type="paragraph" w:customStyle="1" w:styleId="aa">
    <w:name w:val="Íàçâàíèå"/>
    <w:basedOn w:val="a"/>
    <w:rsid w:val="0049113F"/>
    <w:pPr>
      <w:spacing w:line="360" w:lineRule="auto"/>
      <w:jc w:val="center"/>
    </w:pPr>
    <w:rPr>
      <w:rFonts w:cs="Times New Roman"/>
      <w:b/>
      <w:bCs/>
      <w:sz w:val="28"/>
      <w:szCs w:val="28"/>
      <w:lang w:bidi="ar-SA"/>
    </w:rPr>
  </w:style>
  <w:style w:type="paragraph" w:customStyle="1" w:styleId="ab">
    <w:name w:val="Îáû÷íûé"/>
    <w:rsid w:val="0049113F"/>
    <w:pPr>
      <w:jc w:val="both"/>
    </w:pPr>
    <w:rPr>
      <w:sz w:val="24"/>
    </w:rPr>
  </w:style>
  <w:style w:type="paragraph" w:styleId="ac">
    <w:name w:val="Balloon Text"/>
    <w:basedOn w:val="a"/>
    <w:link w:val="ad"/>
    <w:semiHidden/>
    <w:unhideWhenUsed/>
    <w:rsid w:val="00230C17"/>
    <w:rPr>
      <w:rFonts w:ascii="Segoe UI" w:hAnsi="Segoe UI"/>
      <w:sz w:val="18"/>
      <w:szCs w:val="16"/>
    </w:rPr>
  </w:style>
  <w:style w:type="character" w:customStyle="1" w:styleId="ad">
    <w:name w:val="Текст выноски Знак"/>
    <w:link w:val="ac"/>
    <w:semiHidden/>
    <w:rsid w:val="00230C17"/>
    <w:rPr>
      <w:rFonts w:ascii="Segoe UI" w:hAnsi="Segoe UI" w:cs="Mangal"/>
      <w:sz w:val="18"/>
      <w:szCs w:val="16"/>
      <w:lang w:bidi="hi-IN"/>
    </w:rPr>
  </w:style>
  <w:style w:type="character" w:styleId="ae">
    <w:name w:val="Unresolved Mention"/>
    <w:uiPriority w:val="99"/>
    <w:semiHidden/>
    <w:unhideWhenUsed/>
    <w:rsid w:val="00592488"/>
    <w:rPr>
      <w:color w:val="605E5C"/>
      <w:shd w:val="clear" w:color="auto" w:fill="E1DFDD"/>
    </w:rPr>
  </w:style>
  <w:style w:type="character" w:customStyle="1" w:styleId="20">
    <w:name w:val="Основной текст с отступом 2 Знак"/>
    <w:link w:val="2"/>
    <w:rsid w:val="00B35F5E"/>
    <w:rPr>
      <w:rFonts w:cs="Mangal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omareva25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m.ki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nomareva2507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"Русский Медвежонок" – языкознание для всех</vt:lpstr>
    </vt:vector>
  </TitlesOfParts>
  <Company>CDOOSh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"Русский Медвежонок" – языкознание для всех</dc:title>
  <dc:subject/>
  <dc:creator>Rubanov</dc:creator>
  <cp:keywords/>
  <dc:description/>
  <cp:lastModifiedBy>Татьяна Пономарева</cp:lastModifiedBy>
  <cp:revision>13</cp:revision>
  <cp:lastPrinted>2019-08-28T14:22:00Z</cp:lastPrinted>
  <dcterms:created xsi:type="dcterms:W3CDTF">2019-08-26T11:56:00Z</dcterms:created>
  <dcterms:modified xsi:type="dcterms:W3CDTF">2020-09-16T18:01:00Z</dcterms:modified>
</cp:coreProperties>
</file>