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D05" w:rsidRPr="00B703BF" w:rsidRDefault="00D93D05" w:rsidP="00D93D05">
      <w:pPr>
        <w:pStyle w:val="1"/>
        <w:spacing w:before="0" w:after="0"/>
        <w:jc w:val="center"/>
        <w:rPr>
          <w:rFonts w:ascii="Times New Roman" w:hAnsi="Times New Roman"/>
          <w:sz w:val="28"/>
          <w:szCs w:val="28"/>
        </w:rPr>
      </w:pPr>
      <w:bookmarkStart w:id="0" w:name="_Toc347486910"/>
      <w:r>
        <w:rPr>
          <w:rFonts w:ascii="Times New Roman" w:hAnsi="Times New Roman"/>
          <w:sz w:val="28"/>
          <w:szCs w:val="28"/>
        </w:rPr>
        <w:t>«</w:t>
      </w:r>
      <w:r>
        <w:rPr>
          <w:rFonts w:ascii="Times New Roman" w:hAnsi="Times New Roman"/>
          <w:sz w:val="28"/>
          <w:szCs w:val="28"/>
        </w:rPr>
        <w:t xml:space="preserve">Порядок работы медиатора в </w:t>
      </w:r>
      <w:r w:rsidRPr="00B703BF">
        <w:rPr>
          <w:rFonts w:ascii="Times New Roman" w:hAnsi="Times New Roman"/>
          <w:sz w:val="28"/>
          <w:szCs w:val="28"/>
        </w:rPr>
        <w:t>восстановительной модели медиации</w:t>
      </w:r>
      <w:bookmarkEnd w:id="0"/>
      <w:r>
        <w:rPr>
          <w:rFonts w:ascii="Times New Roman" w:hAnsi="Times New Roman"/>
          <w:sz w:val="28"/>
          <w:szCs w:val="28"/>
        </w:rPr>
        <w:t>»</w:t>
      </w:r>
    </w:p>
    <w:p w:rsidR="00D93D05" w:rsidRPr="00B703BF" w:rsidRDefault="00D93D05" w:rsidP="00D93D05">
      <w:pPr>
        <w:rPr>
          <w:bCs/>
          <w:i/>
        </w:rPr>
      </w:pPr>
    </w:p>
    <w:p w:rsidR="00D93D05" w:rsidRDefault="00D93D05" w:rsidP="00D93D05">
      <w:pPr>
        <w:tabs>
          <w:tab w:val="num" w:pos="0"/>
        </w:tabs>
        <w:ind w:firstLine="426"/>
        <w:jc w:val="both"/>
      </w:pPr>
      <w:r w:rsidRPr="003B08BF">
        <w:rPr>
          <w:noProof/>
        </w:rPr>
        <mc:AlternateContent>
          <mc:Choice Requires="wps">
            <w:drawing>
              <wp:anchor distT="0" distB="0" distL="114300" distR="114300" simplePos="0" relativeHeight="251659264" behindDoc="0" locked="0" layoutInCell="1" allowOverlap="1">
                <wp:simplePos x="0" y="0"/>
                <wp:positionH relativeFrom="column">
                  <wp:posOffset>1038860</wp:posOffset>
                </wp:positionH>
                <wp:positionV relativeFrom="paragraph">
                  <wp:posOffset>65405</wp:posOffset>
                </wp:positionV>
                <wp:extent cx="4000500" cy="353695"/>
                <wp:effectExtent l="0" t="0" r="19050" b="2730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53695"/>
                        </a:xfrm>
                        <a:prstGeom prst="rect">
                          <a:avLst/>
                        </a:prstGeom>
                        <a:solidFill>
                          <a:srgbClr val="FFFFFF"/>
                        </a:solidFill>
                        <a:ln w="9525">
                          <a:solidFill>
                            <a:srgbClr val="000000"/>
                          </a:solidFill>
                          <a:miter lim="800000"/>
                          <a:headEnd/>
                          <a:tailEnd/>
                        </a:ln>
                      </wps:spPr>
                      <wps:txbx>
                        <w:txbxContent>
                          <w:p w:rsidR="00D93D05" w:rsidRDefault="00D93D05" w:rsidP="00D93D05">
                            <w:pPr>
                              <w:jc w:val="center"/>
                            </w:pPr>
                            <w:r>
                              <w:t>ЭТАП 1. ПОДГОТОВИТЕЛЬНЫЙ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26" type="#_x0000_t202" style="position:absolute;left:0;text-align:left;margin-left:81.8pt;margin-top:5.15pt;width:31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">
                <v:textbox>
                  <w:txbxContent>
                    <w:p w:rsidR="00D93D05" w:rsidRDefault="00D93D05" w:rsidP="00D93D05">
                      <w:pPr>
                        <w:jc w:val="center"/>
                      </w:pPr>
                      <w:r>
                        <w:t>ЭТАП 1. ПОДГОТОВИТЕЛЬНЫЙ</w:t>
                      </w:r>
                    </w:p>
                  </w:txbxContent>
                </v:textbox>
              </v:shape>
            </w:pict>
          </mc:Fallback>
        </mc:AlternateContent>
      </w:r>
    </w:p>
    <w:p w:rsidR="00D93D05" w:rsidRPr="003B08BF" w:rsidRDefault="00D93D05" w:rsidP="00D93D05">
      <w:pPr>
        <w:tabs>
          <w:tab w:val="num" w:pos="0"/>
        </w:tabs>
        <w:ind w:firstLine="426"/>
        <w:jc w:val="both"/>
      </w:pPr>
      <w:bookmarkStart w:id="1" w:name="_GoBack"/>
      <w:bookmarkEnd w:id="1"/>
      <w:r w:rsidRPr="003B08BF">
        <w:rPr>
          <w:noProof/>
        </w:rPr>
        <mc:AlternateContent>
          <mc:Choice Requires="wps">
            <w:drawing>
              <wp:anchor distT="0" distB="0" distL="114300" distR="114300" simplePos="0" relativeHeight="251661312" behindDoc="0" locked="0" layoutInCell="1" allowOverlap="1">
                <wp:simplePos x="0" y="0"/>
                <wp:positionH relativeFrom="column">
                  <wp:posOffset>1038860</wp:posOffset>
                </wp:positionH>
                <wp:positionV relativeFrom="paragraph">
                  <wp:posOffset>1820545</wp:posOffset>
                </wp:positionV>
                <wp:extent cx="4000500" cy="2021840"/>
                <wp:effectExtent l="0" t="0" r="19050" b="1651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021840"/>
                        </a:xfrm>
                        <a:prstGeom prst="rect">
                          <a:avLst/>
                        </a:prstGeom>
                        <a:solidFill>
                          <a:srgbClr val="FFFFFF"/>
                        </a:solidFill>
                        <a:ln w="9525">
                          <a:solidFill>
                            <a:srgbClr val="000000"/>
                          </a:solidFill>
                          <a:miter lim="800000"/>
                          <a:headEnd/>
                          <a:tailEnd/>
                        </a:ln>
                      </wps:spPr>
                      <wps:txbx>
                        <w:txbxContent>
                          <w:p w:rsidR="00D93D05" w:rsidRDefault="00D93D05" w:rsidP="00D93D05">
                            <w:pPr>
                              <w:jc w:val="center"/>
                            </w:pPr>
                            <w:r>
                              <w:t>ЭТАП 3. ВСТРЕЧА СТОРОН</w:t>
                            </w:r>
                          </w:p>
                          <w:p w:rsidR="00D93D05" w:rsidRDefault="00D93D05" w:rsidP="00D93D05">
                            <w:pPr>
                              <w:keepNext/>
                              <w:spacing w:before="120"/>
                              <w:outlineLvl w:val="3"/>
                            </w:pPr>
                            <w:r>
                              <w:t>1 фаза.  Создание условий для диалога между сторонами</w:t>
                            </w:r>
                          </w:p>
                          <w:p w:rsidR="00D93D05" w:rsidRDefault="00D93D05" w:rsidP="00D93D05">
                            <w:pPr>
                              <w:keepNext/>
                              <w:spacing w:before="120"/>
                              <w:outlineLvl w:val="3"/>
                            </w:pPr>
                            <w:r>
                              <w:t>2 фаза. Организация диалога между сторонами</w:t>
                            </w:r>
                          </w:p>
                          <w:p w:rsidR="00D93D05" w:rsidRDefault="00D93D05" w:rsidP="00D93D05">
                            <w:pPr>
                              <w:autoSpaceDE w:val="0"/>
                              <w:autoSpaceDN w:val="0"/>
                              <w:adjustRightInd w:val="0"/>
                              <w:spacing w:before="120"/>
                            </w:pPr>
                            <w:r>
                              <w:t>3 фаза.  Поддержка восстановительных действий на встрече и фиксация решений сторон.</w:t>
                            </w:r>
                          </w:p>
                          <w:p w:rsidR="00D93D05" w:rsidRDefault="00D93D05" w:rsidP="00D93D05">
                            <w:pPr>
                              <w:keepNext/>
                              <w:spacing w:before="120"/>
                              <w:outlineLvl w:val="3"/>
                            </w:pPr>
                            <w:r>
                              <w:t>4 фаза. Обсуждение будущего</w:t>
                            </w:r>
                          </w:p>
                          <w:p w:rsidR="00D93D05" w:rsidRDefault="00D93D05" w:rsidP="00D93D05">
                            <w:pPr>
                              <w:keepNext/>
                              <w:spacing w:before="120"/>
                              <w:outlineLvl w:val="3"/>
                            </w:pPr>
                            <w:r>
                              <w:t>5 фаза. Заключение соглашения</w:t>
                            </w:r>
                          </w:p>
                          <w:p w:rsidR="00D93D05" w:rsidRDefault="00D93D05" w:rsidP="00D93D05">
                            <w:pPr>
                              <w:keepNext/>
                              <w:spacing w:before="120"/>
                              <w:outlineLvl w:val="3"/>
                            </w:pPr>
                            <w:r>
                              <w:t>6 фаза. Рефлексия встречи</w:t>
                            </w:r>
                          </w:p>
                          <w:p w:rsidR="00D93D05" w:rsidRDefault="00D93D05" w:rsidP="00D93D05">
                            <w:pPr>
                              <w:keepNext/>
                              <w:spacing w:before="120"/>
                              <w:outlineLvl w:val="3"/>
                            </w:pPr>
                          </w:p>
                          <w:p w:rsidR="00D93D05" w:rsidRPr="003B08BF" w:rsidRDefault="00D93D05" w:rsidP="00D93D05">
                            <w:pPr>
                              <w:keepNext/>
                              <w:jc w:val="center"/>
                              <w:outlineLvl w:val="3"/>
                            </w:pPr>
                          </w:p>
                          <w:p w:rsidR="00D93D05" w:rsidRDefault="00D93D05" w:rsidP="00D93D05">
                            <w:pPr>
                              <w:keepNext/>
                              <w:jc w:val="center"/>
                              <w:outlineLvl w:val="3"/>
                              <w:rPr>
                                <w:b/>
                              </w:rPr>
                            </w:pPr>
                          </w:p>
                          <w:p w:rsidR="00D93D05" w:rsidRDefault="00D93D05" w:rsidP="00D93D05">
                            <w:pPr>
                              <w:keepNext/>
                              <w:jc w:val="center"/>
                              <w:outlineLvl w:val="3"/>
                              <w:rPr>
                                <w:b/>
                              </w:rPr>
                            </w:pPr>
                          </w:p>
                          <w:p w:rsidR="00D93D05" w:rsidRDefault="00D93D05" w:rsidP="00D93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27" type="#_x0000_t202" style="position:absolute;left:0;text-align:left;margin-left:81.8pt;margin-top:143.35pt;width:315pt;height:15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">
                <v:textbox>
                  <w:txbxContent>
                    <w:p w:rsidR="00D93D05" w:rsidRDefault="00D93D05" w:rsidP="00D93D05">
                      <w:pPr>
                        <w:jc w:val="center"/>
                      </w:pPr>
                      <w:r>
                        <w:t>ЭТАП 3. ВСТРЕЧА СТОРОН</w:t>
                      </w:r>
                    </w:p>
                    <w:p w:rsidR="00D93D05" w:rsidRDefault="00D93D05" w:rsidP="00D93D05">
                      <w:pPr>
                        <w:keepNext/>
                        <w:spacing w:before="120"/>
                        <w:outlineLvl w:val="3"/>
                      </w:pPr>
                      <w:r>
                        <w:t>1 фаза.  Создание условий для диалога между сторонами</w:t>
                      </w:r>
                    </w:p>
                    <w:p w:rsidR="00D93D05" w:rsidRDefault="00D93D05" w:rsidP="00D93D05">
                      <w:pPr>
                        <w:keepNext/>
                        <w:spacing w:before="120"/>
                        <w:outlineLvl w:val="3"/>
                      </w:pPr>
                      <w:r>
                        <w:t>2 фаза. Организация диалога между сторонами</w:t>
                      </w:r>
                    </w:p>
                    <w:p w:rsidR="00D93D05" w:rsidRDefault="00D93D05" w:rsidP="00D93D05">
                      <w:pPr>
                        <w:autoSpaceDE w:val="0"/>
                        <w:autoSpaceDN w:val="0"/>
                        <w:adjustRightInd w:val="0"/>
                        <w:spacing w:before="120"/>
                      </w:pPr>
                      <w:r>
                        <w:t>3 фаза.  Поддержка восстановительных действий на встрече и фиксация решений сторон.</w:t>
                      </w:r>
                    </w:p>
                    <w:p w:rsidR="00D93D05" w:rsidRDefault="00D93D05" w:rsidP="00D93D05">
                      <w:pPr>
                        <w:keepNext/>
                        <w:spacing w:before="120"/>
                        <w:outlineLvl w:val="3"/>
                      </w:pPr>
                      <w:r>
                        <w:t>4 фаза. Обсуждение будущего</w:t>
                      </w:r>
                    </w:p>
                    <w:p w:rsidR="00D93D05" w:rsidRDefault="00D93D05" w:rsidP="00D93D05">
                      <w:pPr>
                        <w:keepNext/>
                        <w:spacing w:before="120"/>
                        <w:outlineLvl w:val="3"/>
                      </w:pPr>
                      <w:r>
                        <w:t>5 фаза. Заключение соглашения</w:t>
                      </w:r>
                    </w:p>
                    <w:p w:rsidR="00D93D05" w:rsidRDefault="00D93D05" w:rsidP="00D93D05">
                      <w:pPr>
                        <w:keepNext/>
                        <w:spacing w:before="120"/>
                        <w:outlineLvl w:val="3"/>
                      </w:pPr>
                      <w:r>
                        <w:t>6 фаза. Рефлексия встречи</w:t>
                      </w:r>
                    </w:p>
                    <w:p w:rsidR="00D93D05" w:rsidRDefault="00D93D05" w:rsidP="00D93D05">
                      <w:pPr>
                        <w:keepNext/>
                        <w:spacing w:before="120"/>
                        <w:outlineLvl w:val="3"/>
                      </w:pPr>
                    </w:p>
                    <w:p w:rsidR="00D93D05" w:rsidRPr="003B08BF" w:rsidRDefault="00D93D05" w:rsidP="00D93D05">
                      <w:pPr>
                        <w:keepNext/>
                        <w:jc w:val="center"/>
                        <w:outlineLvl w:val="3"/>
                      </w:pPr>
                    </w:p>
                    <w:p w:rsidR="00D93D05" w:rsidRDefault="00D93D05" w:rsidP="00D93D05">
                      <w:pPr>
                        <w:keepNext/>
                        <w:jc w:val="center"/>
                        <w:outlineLvl w:val="3"/>
                        <w:rPr>
                          <w:b/>
                        </w:rPr>
                      </w:pPr>
                    </w:p>
                    <w:p w:rsidR="00D93D05" w:rsidRDefault="00D93D05" w:rsidP="00D93D05">
                      <w:pPr>
                        <w:keepNext/>
                        <w:jc w:val="center"/>
                        <w:outlineLvl w:val="3"/>
                        <w:rPr>
                          <w:b/>
                        </w:rPr>
                      </w:pPr>
                    </w:p>
                    <w:p w:rsidR="00D93D05" w:rsidRDefault="00D93D05" w:rsidP="00D93D05"/>
                  </w:txbxContent>
                </v:textbox>
              </v:shape>
            </w:pict>
          </mc:Fallback>
        </mc:AlternateContent>
      </w:r>
      <w:r w:rsidRPr="003B08BF">
        <w:rPr>
          <w:noProof/>
        </w:rPr>
        <mc:AlternateContent>
          <mc:Choice Requires="wps">
            <w:drawing>
              <wp:anchor distT="0" distB="0" distL="114300" distR="114300" simplePos="0" relativeHeight="251662336" behindDoc="0" locked="0" layoutInCell="1" allowOverlap="1">
                <wp:simplePos x="0" y="0"/>
                <wp:positionH relativeFrom="column">
                  <wp:posOffset>1038860</wp:posOffset>
                </wp:positionH>
                <wp:positionV relativeFrom="paragraph">
                  <wp:posOffset>4231005</wp:posOffset>
                </wp:positionV>
                <wp:extent cx="4000500" cy="329565"/>
                <wp:effectExtent l="0" t="0" r="19050" b="1333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29565"/>
                        </a:xfrm>
                        <a:prstGeom prst="rect">
                          <a:avLst/>
                        </a:prstGeom>
                        <a:solidFill>
                          <a:srgbClr val="FFFFFF"/>
                        </a:solidFill>
                        <a:ln w="9525">
                          <a:solidFill>
                            <a:srgbClr val="000000"/>
                          </a:solidFill>
                          <a:miter lim="800000"/>
                          <a:headEnd/>
                          <a:tailEnd/>
                        </a:ln>
                      </wps:spPr>
                      <wps:txbx>
                        <w:txbxContent>
                          <w:p w:rsidR="00D93D05" w:rsidRPr="003B08BF" w:rsidRDefault="00D93D05" w:rsidP="00D93D05">
                            <w:pPr>
                              <w:jc w:val="center"/>
                            </w:pPr>
                            <w:r>
                              <w:t>АНАЛИТИЧЕСКАЯ БЕСЕДА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28" type="#_x0000_t202" style="position:absolute;left:0;text-align:left;margin-left:81.8pt;margin-top:333.15pt;width:31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">
                <v:textbox>
                  <w:txbxContent>
                    <w:p w:rsidR="00D93D05" w:rsidRPr="003B08BF" w:rsidRDefault="00D93D05" w:rsidP="00D93D05">
                      <w:pPr>
                        <w:jc w:val="center"/>
                      </w:pPr>
                      <w:r>
                        <w:t>АНАЛИТИЧЕСКАЯ БЕСЕДА</w:t>
                      </w:r>
                    </w:p>
                  </w:txbxContent>
                </v:textbox>
              </v:shape>
            </w:pict>
          </mc:Fallback>
        </mc:AlternateContent>
      </w:r>
      <w:r w:rsidRPr="003B08BF">
        <w:rPr>
          <w:noProof/>
        </w:rPr>
        <mc:AlternateContent>
          <mc:Choice Requires="wps">
            <w:drawing>
              <wp:anchor distT="0" distB="0" distL="114300" distR="114300" simplePos="0" relativeHeight="251660288" behindDoc="0" locked="0" layoutInCell="1" allowOverlap="1">
                <wp:simplePos x="0" y="0"/>
                <wp:positionH relativeFrom="column">
                  <wp:posOffset>1038860</wp:posOffset>
                </wp:positionH>
                <wp:positionV relativeFrom="paragraph">
                  <wp:posOffset>456565</wp:posOffset>
                </wp:positionV>
                <wp:extent cx="4000500" cy="1090930"/>
                <wp:effectExtent l="0" t="0" r="19050" b="1397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90930"/>
                        </a:xfrm>
                        <a:prstGeom prst="rect">
                          <a:avLst/>
                        </a:prstGeom>
                        <a:solidFill>
                          <a:srgbClr val="FFFFFF"/>
                        </a:solidFill>
                        <a:ln w="9525">
                          <a:solidFill>
                            <a:srgbClr val="000000"/>
                          </a:solidFill>
                          <a:miter lim="800000"/>
                          <a:headEnd/>
                          <a:tailEnd/>
                        </a:ln>
                      </wps:spPr>
                      <wps:txbx>
                        <w:txbxContent>
                          <w:p w:rsidR="00D93D05" w:rsidRDefault="00D93D05" w:rsidP="00D93D05">
                            <w:pPr>
                              <w:jc w:val="center"/>
                            </w:pPr>
                            <w:r>
                              <w:t>ЭТАП 2. ВСТРЕЧА СО СТОРОНОЙ</w:t>
                            </w:r>
                          </w:p>
                          <w:p w:rsidR="00D93D05" w:rsidRDefault="00D93D05" w:rsidP="00D93D05">
                            <w:r>
                              <w:t>1 фаза. Создание основы для диалога со стороной</w:t>
                            </w:r>
                          </w:p>
                          <w:p w:rsidR="00D93D05" w:rsidRDefault="00D93D05" w:rsidP="00D93D05">
                            <w:r>
                              <w:t>2 фаза. Понимание ситуации</w:t>
                            </w:r>
                          </w:p>
                          <w:p w:rsidR="00D93D05" w:rsidRDefault="00D93D05" w:rsidP="00D93D05">
                            <w:r>
                              <w:t>3 фаза. Поиск вариантов выхода</w:t>
                            </w:r>
                          </w:p>
                          <w:p w:rsidR="00D93D05" w:rsidRDefault="00D93D05" w:rsidP="00D93D05">
                            <w:r>
                              <w:t>4 фаза. Подготовка к встрече</w:t>
                            </w:r>
                          </w:p>
                          <w:p w:rsidR="00D93D05" w:rsidRPr="003B08BF" w:rsidRDefault="00D93D05" w:rsidP="00D93D05"/>
                          <w:p w:rsidR="00D93D05" w:rsidRDefault="00D93D05" w:rsidP="00D93D05">
                            <w:pPr>
                              <w:pStyle w:val="2"/>
                              <w:spacing w:line="360" w:lineRule="auto"/>
                              <w:ind w:left="0"/>
                              <w:jc w:val="center"/>
                              <w:rPr>
                                <w:b/>
                                <w:bCs/>
                              </w:rPr>
                            </w:pPr>
                          </w:p>
                          <w:p w:rsidR="00D93D05" w:rsidRDefault="00D93D05" w:rsidP="00D93D05"/>
                          <w:p w:rsidR="00D93D05" w:rsidRDefault="00D93D05" w:rsidP="00D93D05"/>
                          <w:p w:rsidR="00D93D05" w:rsidRDefault="00D93D05" w:rsidP="00D93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9" type="#_x0000_t202" style="position:absolute;left:0;text-align:left;margin-left:81.8pt;margin-top:35.95pt;width:315pt;height:8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">
                <v:textbox>
                  <w:txbxContent>
                    <w:p w:rsidR="00D93D05" w:rsidRDefault="00D93D05" w:rsidP="00D93D05">
                      <w:pPr>
                        <w:jc w:val="center"/>
                      </w:pPr>
                      <w:r>
                        <w:t>ЭТАП 2. ВСТРЕЧА СО СТОРОНОЙ</w:t>
                      </w:r>
                    </w:p>
                    <w:p w:rsidR="00D93D05" w:rsidRDefault="00D93D05" w:rsidP="00D93D05">
                      <w:r>
                        <w:t>1 фаза. Создание основы для диалога со стороной</w:t>
                      </w:r>
                    </w:p>
                    <w:p w:rsidR="00D93D05" w:rsidRDefault="00D93D05" w:rsidP="00D93D05">
                      <w:r>
                        <w:t>2 фаза. Понимание ситуации</w:t>
                      </w:r>
                    </w:p>
                    <w:p w:rsidR="00D93D05" w:rsidRDefault="00D93D05" w:rsidP="00D93D05">
                      <w:r>
                        <w:t>3 фаза. Поиск вариантов выхода</w:t>
                      </w:r>
                    </w:p>
                    <w:p w:rsidR="00D93D05" w:rsidRDefault="00D93D05" w:rsidP="00D93D05">
                      <w:r>
                        <w:t>4 фаза. Подготовка к встрече</w:t>
                      </w:r>
                    </w:p>
                    <w:p w:rsidR="00D93D05" w:rsidRPr="003B08BF" w:rsidRDefault="00D93D05" w:rsidP="00D93D05"/>
                    <w:p w:rsidR="00D93D05" w:rsidRDefault="00D93D05" w:rsidP="00D93D05">
                      <w:pPr>
                        <w:pStyle w:val="2"/>
                        <w:spacing w:line="360" w:lineRule="auto"/>
                        <w:ind w:left="0"/>
                        <w:jc w:val="center"/>
                        <w:rPr>
                          <w:b/>
                          <w:bCs/>
                        </w:rPr>
                      </w:pPr>
                    </w:p>
                    <w:p w:rsidR="00D93D05" w:rsidRDefault="00D93D05" w:rsidP="00D93D05"/>
                    <w:p w:rsidR="00D93D05" w:rsidRDefault="00D93D05" w:rsidP="00D93D05"/>
                    <w:p w:rsidR="00D93D05" w:rsidRDefault="00D93D05" w:rsidP="00D93D05"/>
                  </w:txbxContent>
                </v:textbox>
              </v:shape>
            </w:pict>
          </mc:Fallback>
        </mc:AlternateContent>
      </w:r>
      <w:r>
        <w:br w:type="page"/>
      </w:r>
      <w:r>
        <w:lastRenderedPageBreak/>
        <w:t xml:space="preserve">ЭТАП 1. ПОДГОТОВИТЕЛЬНЫЙ </w:t>
      </w:r>
    </w:p>
    <w:p w:rsidR="00D93D05" w:rsidRDefault="00D93D05" w:rsidP="00D93D05">
      <w:pPr>
        <w:autoSpaceDE w:val="0"/>
        <w:autoSpaceDN w:val="0"/>
        <w:adjustRightInd w:val="0"/>
        <w:ind w:firstLine="426"/>
        <w:jc w:val="both"/>
        <w:rPr>
          <w:b/>
        </w:rPr>
      </w:pPr>
      <w:r>
        <w:rPr>
          <w:b/>
        </w:rPr>
        <w:t>Задачи работы ведущего (медиатора):</w:t>
      </w:r>
    </w:p>
    <w:p w:rsidR="00D93D05" w:rsidRDefault="00D93D05" w:rsidP="00D93D05">
      <w:pPr>
        <w:numPr>
          <w:ilvl w:val="0"/>
          <w:numId w:val="1"/>
        </w:numPr>
        <w:autoSpaceDE w:val="0"/>
        <w:autoSpaceDN w:val="0"/>
        <w:adjustRightInd w:val="0"/>
        <w:ind w:left="0" w:firstLine="426"/>
        <w:jc w:val="both"/>
      </w:pPr>
      <w:r>
        <w:t>получив информацию о случае, определить, подходит ли он по критериям для р</w:t>
      </w:r>
      <w:r>
        <w:t>а</w:t>
      </w:r>
      <w:r>
        <w:t>боты с использованием восстановительных программ;</w:t>
      </w:r>
    </w:p>
    <w:p w:rsidR="00D93D05" w:rsidRDefault="00D93D05" w:rsidP="00D93D05">
      <w:pPr>
        <w:autoSpaceDE w:val="0"/>
        <w:autoSpaceDN w:val="0"/>
        <w:adjustRightInd w:val="0"/>
        <w:ind w:firstLine="426"/>
        <w:jc w:val="both"/>
      </w:pPr>
      <w:r>
        <w:t>Критерии, по которым случай может быть принят в работу:</w:t>
      </w:r>
    </w:p>
    <w:p w:rsidR="00D93D05" w:rsidRDefault="00D93D05" w:rsidP="00D93D05">
      <w:pPr>
        <w:tabs>
          <w:tab w:val="left" w:pos="6519"/>
        </w:tabs>
        <w:autoSpaceDE w:val="0"/>
        <w:autoSpaceDN w:val="0"/>
        <w:adjustRightInd w:val="0"/>
        <w:ind w:firstLine="426"/>
        <w:jc w:val="both"/>
      </w:pPr>
      <w:r>
        <w:t>• стороны конфликта (криминальной ситуации) известны;</w:t>
      </w:r>
      <w:r>
        <w:tab/>
      </w:r>
    </w:p>
    <w:p w:rsidR="00D93D05" w:rsidRDefault="00D93D05" w:rsidP="00D93D05">
      <w:pPr>
        <w:autoSpaceDE w:val="0"/>
        <w:autoSpaceDN w:val="0"/>
        <w:adjustRightInd w:val="0"/>
        <w:ind w:firstLine="426"/>
        <w:jc w:val="both"/>
      </w:pPr>
      <w:r>
        <w:t>• в случаях, где есть обидчик и пострадавший, обидчик признает свою вину (или, как минимум, свое участие) в содеянном проступке.</w:t>
      </w:r>
    </w:p>
    <w:p w:rsidR="00D93D05" w:rsidRDefault="00D93D05" w:rsidP="00D93D05">
      <w:pPr>
        <w:numPr>
          <w:ilvl w:val="0"/>
          <w:numId w:val="1"/>
        </w:numPr>
        <w:autoSpaceDE w:val="0"/>
        <w:autoSpaceDN w:val="0"/>
        <w:adjustRightInd w:val="0"/>
        <w:ind w:left="0" w:firstLine="426"/>
        <w:jc w:val="both"/>
      </w:pPr>
      <w:r>
        <w:t>если дело разбирается в официальных органах (полиция, суд или КДН и ЗП), выя</w:t>
      </w:r>
      <w:r>
        <w:t>с</w:t>
      </w:r>
      <w:r>
        <w:t>нить, на какой стадии разбирательства находится дело и каковы юридические последствия успешного проведения программы;</w:t>
      </w:r>
    </w:p>
    <w:p w:rsidR="00D93D05" w:rsidRDefault="00D93D05" w:rsidP="00D93D05">
      <w:pPr>
        <w:numPr>
          <w:ilvl w:val="0"/>
          <w:numId w:val="1"/>
        </w:numPr>
        <w:autoSpaceDE w:val="0"/>
        <w:autoSpaceDN w:val="0"/>
        <w:adjustRightInd w:val="0"/>
        <w:ind w:left="0" w:firstLine="426"/>
        <w:jc w:val="both"/>
      </w:pPr>
      <w:r>
        <w:t>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w:t>
      </w:r>
      <w:r>
        <w:t>я</w:t>
      </w:r>
      <w:r>
        <w:t xml:space="preserve">зательно связывается с законными представителями несовершеннолетнего. </w:t>
      </w:r>
    </w:p>
    <w:p w:rsidR="00D93D05" w:rsidRDefault="00D93D05" w:rsidP="00D93D05">
      <w:pPr>
        <w:tabs>
          <w:tab w:val="left" w:pos="540"/>
        </w:tabs>
        <w:ind w:firstLine="426"/>
        <w:jc w:val="both"/>
      </w:pPr>
      <w:r>
        <w:tab/>
        <w:t>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w:t>
      </w:r>
      <w:r>
        <w:t>и</w:t>
      </w:r>
      <w:r>
        <w:t xml:space="preserve">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w:t>
      </w:r>
      <w:r>
        <w:rPr>
          <w:b/>
        </w:rPr>
        <w:t>сквозные задачи</w:t>
      </w:r>
      <w:r>
        <w:t xml:space="preserve">. Их реализация помогает сторонам переключиться на будущее и построить конструктивный выход из сложившейся ситуации. Эти задачи таковы: </w:t>
      </w:r>
    </w:p>
    <w:p w:rsidR="00D93D05" w:rsidRDefault="00D93D05" w:rsidP="00D93D05">
      <w:pPr>
        <w:numPr>
          <w:ilvl w:val="0"/>
          <w:numId w:val="2"/>
        </w:numPr>
        <w:ind w:left="0" w:firstLine="426"/>
        <w:jc w:val="both"/>
      </w:pPr>
      <w:r>
        <w:t>достижение и удержание контакта со сторонами;</w:t>
      </w:r>
    </w:p>
    <w:p w:rsidR="00D93D05" w:rsidRDefault="00D93D05" w:rsidP="00D93D05">
      <w:pPr>
        <w:numPr>
          <w:ilvl w:val="0"/>
          <w:numId w:val="2"/>
        </w:numPr>
        <w:ind w:left="0" w:firstLine="426"/>
        <w:jc w:val="both"/>
      </w:pPr>
      <w:r>
        <w:t xml:space="preserve">создание условий для конструктивного выражения эмоций; </w:t>
      </w:r>
    </w:p>
    <w:p w:rsidR="00D93D05" w:rsidRDefault="00D93D05" w:rsidP="00D93D05">
      <w:pPr>
        <w:numPr>
          <w:ilvl w:val="0"/>
          <w:numId w:val="2"/>
        </w:numPr>
        <w:ind w:left="0" w:firstLine="426"/>
        <w:jc w:val="both"/>
      </w:pPr>
      <w:r>
        <w:t>создание безопасной атмосферы во время работы;</w:t>
      </w:r>
    </w:p>
    <w:p w:rsidR="00D93D05" w:rsidRDefault="00D93D05" w:rsidP="00D93D05">
      <w:pPr>
        <w:numPr>
          <w:ilvl w:val="0"/>
          <w:numId w:val="2"/>
        </w:numPr>
        <w:ind w:left="0" w:firstLine="426"/>
        <w:jc w:val="both"/>
      </w:pPr>
      <w:r>
        <w:t>создание условий для взаимопонимания.</w:t>
      </w:r>
    </w:p>
    <w:p w:rsidR="00D93D05" w:rsidRDefault="00D93D05" w:rsidP="00D93D05">
      <w:pPr>
        <w:keepNext/>
        <w:ind w:firstLine="426"/>
        <w:jc w:val="both"/>
        <w:outlineLvl w:val="0"/>
        <w:rPr>
          <w:b/>
          <w:bCs/>
          <w:kern w:val="32"/>
          <w:lang w:val="en-US"/>
        </w:rPr>
      </w:pPr>
    </w:p>
    <w:p w:rsidR="00D93D05" w:rsidRPr="003B08BF" w:rsidRDefault="00D93D05" w:rsidP="00D93D05">
      <w:pPr>
        <w:ind w:firstLine="426"/>
        <w:jc w:val="both"/>
      </w:pPr>
      <w:r>
        <w:t>ЭТАП 2. ВСТРЕЧА СО СТОРОНОЙ</w:t>
      </w:r>
    </w:p>
    <w:p w:rsidR="00D93D05" w:rsidRDefault="00D93D05" w:rsidP="00D93D05">
      <w:pPr>
        <w:ind w:firstLine="426"/>
        <w:jc w:val="both"/>
        <w:rPr>
          <w:b/>
          <w:bCs/>
        </w:rPr>
      </w:pPr>
      <w:r>
        <w:rPr>
          <w:b/>
          <w:bCs/>
        </w:rPr>
        <w:t>1 фаза. Создание основы для диалога со стороной</w:t>
      </w:r>
    </w:p>
    <w:p w:rsidR="00D93D05" w:rsidRDefault="00D93D05" w:rsidP="00D93D05">
      <w:pPr>
        <w:ind w:firstLine="426"/>
        <w:jc w:val="both"/>
        <w:rPr>
          <w:bCs/>
        </w:rPr>
      </w:pPr>
      <w:r>
        <w:rPr>
          <w:b/>
          <w:bCs/>
        </w:rPr>
        <w:t xml:space="preserve">Задача: </w:t>
      </w:r>
      <w:r>
        <w:rPr>
          <w:bCs/>
        </w:rPr>
        <w:t>представить себя и программу.</w:t>
      </w:r>
    </w:p>
    <w:p w:rsidR="00D93D05" w:rsidRDefault="00D93D05" w:rsidP="00D93D05">
      <w:pPr>
        <w:ind w:firstLine="426"/>
        <w:jc w:val="both"/>
      </w:pPr>
      <w:r>
        <w:t>Различные роли сторон в ситуации противоправного деяния и, соответственно, при</w:t>
      </w:r>
      <w:r>
        <w:t>н</w:t>
      </w:r>
      <w:r>
        <w:t>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w:t>
      </w:r>
      <w:r>
        <w:t>е</w:t>
      </w:r>
      <w:r>
        <w:t>на одна из наиболее важных задач ведущего по отношению к сторонам – безопасная   а</w:t>
      </w:r>
      <w:r>
        <w:t>т</w:t>
      </w:r>
      <w:r>
        <w:t>мосфера  во время работы. Встречаясь со сторонами, медиатор должен позаботиться об этом  и четко уяснить для себя,  как он будет  представляться, то есть :</w:t>
      </w:r>
    </w:p>
    <w:p w:rsidR="00D93D05" w:rsidRDefault="00D93D05" w:rsidP="00D93D05">
      <w:pPr>
        <w:numPr>
          <w:ilvl w:val="0"/>
          <w:numId w:val="3"/>
        </w:numPr>
        <w:ind w:left="0" w:firstLine="426"/>
        <w:jc w:val="both"/>
      </w:pPr>
      <w:r>
        <w:t>кто он и его роль в деле;</w:t>
      </w:r>
    </w:p>
    <w:p w:rsidR="00D93D05" w:rsidRDefault="00D93D05" w:rsidP="00D93D05">
      <w:pPr>
        <w:numPr>
          <w:ilvl w:val="0"/>
          <w:numId w:val="3"/>
        </w:numPr>
        <w:ind w:left="0" w:firstLine="426"/>
        <w:jc w:val="both"/>
      </w:pPr>
      <w:r>
        <w:t xml:space="preserve">роль и функции организации, которую он представляет; </w:t>
      </w:r>
    </w:p>
    <w:p w:rsidR="00D93D05" w:rsidRDefault="00D93D05" w:rsidP="00D93D05">
      <w:pPr>
        <w:numPr>
          <w:ilvl w:val="0"/>
          <w:numId w:val="3"/>
        </w:numPr>
        <w:ind w:left="0" w:firstLine="426"/>
        <w:jc w:val="both"/>
        <w:rPr>
          <w:b/>
        </w:rPr>
      </w:pPr>
      <w:r>
        <w:t>его взаимоотношения со сторонами.</w:t>
      </w:r>
    </w:p>
    <w:p w:rsidR="00D93D05" w:rsidRDefault="00D93D05" w:rsidP="00D93D05">
      <w:pPr>
        <w:ind w:firstLine="426"/>
        <w:jc w:val="both"/>
        <w:rPr>
          <w:b/>
          <w:bCs/>
        </w:rPr>
      </w:pPr>
      <w:r>
        <w:t>Вариант представления:</w:t>
      </w:r>
    </w:p>
    <w:p w:rsidR="00D93D05" w:rsidRDefault="00D93D05" w:rsidP="00D93D05">
      <w:pPr>
        <w:pBdr>
          <w:top w:val="single" w:sz="4" w:space="1" w:color="auto"/>
          <w:left w:val="single" w:sz="4" w:space="4" w:color="auto"/>
          <w:bottom w:val="single" w:sz="4" w:space="1" w:color="auto"/>
          <w:right w:val="single" w:sz="4" w:space="4" w:color="auto"/>
        </w:pBdr>
        <w:ind w:firstLine="426"/>
        <w:jc w:val="both"/>
      </w:pPr>
      <w:r>
        <w:t>Добрый день! Меня зовут (представиться). Я пришел по поводу ситуации (…). Информацию о ней нам передал (называете человека или организацию). Я – ведущий пр</w:t>
      </w:r>
      <w:r>
        <w:t>о</w:t>
      </w:r>
      <w:r>
        <w:t>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w:t>
      </w:r>
      <w:r>
        <w:t>о</w:t>
      </w:r>
      <w:r>
        <w:t>вольное, поэтому в конце разговора вы сами примете решение, будете ли вы в ней учас</w:t>
      </w:r>
      <w:r>
        <w:t>т</w:t>
      </w:r>
      <w:r>
        <w:t>вовать. Наш разговор конфиденциален, то есть я не буду разглашать никакую информ</w:t>
      </w:r>
      <w:r>
        <w:t>а</w:t>
      </w:r>
      <w:r>
        <w:t>цию кроме вашего решения участвовать или не участвовать в наших программах. Искл</w:t>
      </w:r>
      <w:r>
        <w:t>ю</w:t>
      </w:r>
      <w:r>
        <w:t>чение составляет ситуация, если мне станет известно о готовящемся преступлении, в этом случае я обязан сообщить в компетентные органы.</w:t>
      </w:r>
    </w:p>
    <w:p w:rsidR="00D93D05" w:rsidRDefault="00D93D05" w:rsidP="00D93D05">
      <w:pPr>
        <w:keepNext/>
        <w:ind w:firstLine="426"/>
        <w:jc w:val="both"/>
        <w:outlineLvl w:val="3"/>
        <w:rPr>
          <w:b/>
        </w:rPr>
      </w:pPr>
    </w:p>
    <w:p w:rsidR="00D93D05" w:rsidRDefault="00D93D05" w:rsidP="00D93D05">
      <w:pPr>
        <w:keepNext/>
        <w:ind w:firstLine="426"/>
        <w:jc w:val="both"/>
        <w:outlineLvl w:val="3"/>
        <w:rPr>
          <w:b/>
          <w:bCs/>
        </w:rPr>
      </w:pPr>
      <w:r>
        <w:rPr>
          <w:b/>
        </w:rPr>
        <w:t>2 фаза.</w:t>
      </w:r>
      <w:r>
        <w:t xml:space="preserve"> </w:t>
      </w:r>
      <w:r>
        <w:rPr>
          <w:b/>
          <w:bCs/>
        </w:rPr>
        <w:t>Понимание ситуации</w:t>
      </w:r>
    </w:p>
    <w:p w:rsidR="00D93D05" w:rsidRDefault="00D93D05" w:rsidP="00D93D05">
      <w:pPr>
        <w:ind w:firstLine="426"/>
        <w:jc w:val="both"/>
      </w:pPr>
      <w:r>
        <w:rPr>
          <w:b/>
        </w:rPr>
        <w:t xml:space="preserve">Задача: </w:t>
      </w:r>
      <w:r>
        <w:t>помочь обозначить различные аспекты конфликтной ситуации, важные с то</w:t>
      </w:r>
      <w:r>
        <w:t>ч</w:t>
      </w:r>
      <w:r>
        <w:t>ки зрения участников и принципов восстановительной медиации.</w:t>
      </w:r>
    </w:p>
    <w:p w:rsidR="00D93D05" w:rsidRDefault="00D93D05" w:rsidP="00D93D05">
      <w:pPr>
        <w:ind w:firstLine="426"/>
        <w:jc w:val="both"/>
        <w:rPr>
          <w:b/>
        </w:rPr>
      </w:pPr>
      <w:r>
        <w:rPr>
          <w:b/>
        </w:rPr>
        <w:t>Возможные действия медиатора:</w:t>
      </w:r>
    </w:p>
    <w:p w:rsidR="00D93D05" w:rsidRDefault="00D93D05" w:rsidP="00D93D05">
      <w:pPr>
        <w:ind w:firstLine="426"/>
        <w:jc w:val="both"/>
        <w:rPr>
          <w:u w:val="single"/>
        </w:rPr>
      </w:pPr>
      <w:r>
        <w:rPr>
          <w:u w:val="single"/>
        </w:rPr>
        <w:t>1. Обсуждение ситуации</w:t>
      </w:r>
    </w:p>
    <w:p w:rsidR="00D93D05" w:rsidRDefault="00D93D05" w:rsidP="00D93D05">
      <w:pPr>
        <w:numPr>
          <w:ilvl w:val="0"/>
          <w:numId w:val="4"/>
        </w:numPr>
        <w:ind w:left="0" w:firstLine="426"/>
        <w:jc w:val="both"/>
      </w:pPr>
      <w:r>
        <w:t>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w:t>
      </w:r>
      <w:r>
        <w:t>т</w:t>
      </w:r>
      <w:r>
        <w:t xml:space="preserve">виям);  </w:t>
      </w:r>
    </w:p>
    <w:p w:rsidR="00D93D05" w:rsidRDefault="00D93D05" w:rsidP="00D93D05">
      <w:pPr>
        <w:numPr>
          <w:ilvl w:val="0"/>
          <w:numId w:val="4"/>
        </w:numPr>
        <w:ind w:left="0" w:firstLine="426"/>
        <w:jc w:val="both"/>
      </w:pPr>
      <w:r>
        <w:t xml:space="preserve">внимательно слушать и улавливать, что беспокоит человека;  </w:t>
      </w:r>
    </w:p>
    <w:p w:rsidR="00D93D05" w:rsidRDefault="00D93D05" w:rsidP="00D93D05">
      <w:pPr>
        <w:numPr>
          <w:ilvl w:val="0"/>
          <w:numId w:val="4"/>
        </w:numPr>
        <w:ind w:left="0" w:firstLine="426"/>
        <w:jc w:val="both"/>
      </w:pPr>
      <w:r>
        <w:t>в случае необходимости помочь пережить сильные чувства;</w:t>
      </w:r>
    </w:p>
    <w:p w:rsidR="00D93D05" w:rsidRDefault="00D93D05" w:rsidP="00D93D05">
      <w:pPr>
        <w:numPr>
          <w:ilvl w:val="0"/>
          <w:numId w:val="4"/>
        </w:numPr>
        <w:ind w:left="0" w:firstLine="426"/>
        <w:jc w:val="both"/>
      </w:pPr>
      <w:r>
        <w:t>обсудить  ценности относительно различных способов реагирования на ситуацию,  рассказать о ценностях восстановительной медиации.</w:t>
      </w:r>
    </w:p>
    <w:p w:rsidR="00D93D05" w:rsidRDefault="00D93D05" w:rsidP="00D93D05">
      <w:pPr>
        <w:numPr>
          <w:ilvl w:val="0"/>
          <w:numId w:val="4"/>
        </w:numPr>
        <w:ind w:left="0" w:firstLine="426"/>
        <w:jc w:val="both"/>
        <w:rPr>
          <w:u w:val="single"/>
        </w:rPr>
      </w:pPr>
      <w:r>
        <w:rPr>
          <w:u w:val="single"/>
        </w:rPr>
        <w:t>Обсуждение последствий</w:t>
      </w:r>
    </w:p>
    <w:p w:rsidR="00D93D05" w:rsidRDefault="00D93D05" w:rsidP="00D93D05">
      <w:pPr>
        <w:ind w:firstLine="426"/>
        <w:jc w:val="both"/>
        <w:rPr>
          <w:b/>
          <w:bCs/>
        </w:rPr>
      </w:pPr>
      <w: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w:t>
      </w:r>
      <w:r>
        <w:t>а</w:t>
      </w:r>
      <w:r>
        <w:t>ции, резюмировать для того, чтобы перейти к поиску вариантов выхода.</w:t>
      </w:r>
    </w:p>
    <w:p w:rsidR="00D93D05" w:rsidRDefault="00D93D05" w:rsidP="00D93D05">
      <w:pPr>
        <w:ind w:firstLine="426"/>
        <w:jc w:val="both"/>
        <w:rPr>
          <w:b/>
          <w:bCs/>
        </w:rPr>
      </w:pPr>
    </w:p>
    <w:p w:rsidR="00D93D05" w:rsidRDefault="00D93D05" w:rsidP="00D93D05">
      <w:pPr>
        <w:ind w:firstLine="426"/>
        <w:jc w:val="both"/>
        <w:rPr>
          <w:b/>
          <w:bCs/>
        </w:rPr>
      </w:pPr>
      <w:r>
        <w:rPr>
          <w:b/>
          <w:bCs/>
        </w:rPr>
        <w:t>3 фаза. Поиск вариантов выхода</w:t>
      </w:r>
    </w:p>
    <w:p w:rsidR="00D93D05" w:rsidRDefault="00D93D05" w:rsidP="00D93D05">
      <w:pPr>
        <w:ind w:firstLine="426"/>
        <w:jc w:val="both"/>
        <w:rPr>
          <w:bCs/>
        </w:rPr>
      </w:pPr>
      <w:r>
        <w:rPr>
          <w:b/>
          <w:bCs/>
        </w:rPr>
        <w:t xml:space="preserve">Задача: </w:t>
      </w:r>
      <w:r>
        <w:rPr>
          <w:bCs/>
        </w:rPr>
        <w:t>поддержать принятие стороной ответственности за восстановительный выход из ситуации.</w:t>
      </w:r>
    </w:p>
    <w:p w:rsidR="00D93D05" w:rsidRDefault="00D93D05" w:rsidP="00D93D05">
      <w:pPr>
        <w:ind w:firstLine="426"/>
        <w:jc w:val="both"/>
        <w:rPr>
          <w:b/>
        </w:rPr>
      </w:pPr>
      <w:r>
        <w:rPr>
          <w:b/>
        </w:rPr>
        <w:t>Обсуждаемые вопросы:</w:t>
      </w:r>
    </w:p>
    <w:p w:rsidR="00D93D05" w:rsidRDefault="00D93D05" w:rsidP="00D93D05">
      <w:pPr>
        <w:numPr>
          <w:ilvl w:val="0"/>
          <w:numId w:val="5"/>
        </w:numPr>
        <w:ind w:left="0" w:firstLine="426"/>
        <w:jc w:val="both"/>
      </w:pPr>
      <w:r>
        <w:t xml:space="preserve">какие выходы возможны из создавшейся ситуации и к каким последствиям  эти выходы могут привести; </w:t>
      </w:r>
    </w:p>
    <w:p w:rsidR="00D93D05" w:rsidRDefault="00D93D05" w:rsidP="00D93D05">
      <w:pPr>
        <w:numPr>
          <w:ilvl w:val="0"/>
          <w:numId w:val="5"/>
        </w:numPr>
        <w:ind w:left="0" w:firstLine="426"/>
        <w:jc w:val="both"/>
      </w:pPr>
      <w:r>
        <w:t xml:space="preserve">пытались ли сами разрешить ситуацию, встретиться со второй стороной; </w:t>
      </w:r>
    </w:p>
    <w:p w:rsidR="00D93D05" w:rsidRDefault="00D93D05" w:rsidP="00D93D05">
      <w:pPr>
        <w:numPr>
          <w:ilvl w:val="0"/>
          <w:numId w:val="5"/>
        </w:numPr>
        <w:ind w:left="0" w:firstLine="426"/>
        <w:jc w:val="both"/>
      </w:pPr>
      <w:r>
        <w:t>варианты заглаживания вреда;</w:t>
      </w:r>
    </w:p>
    <w:p w:rsidR="00D93D05" w:rsidRDefault="00D93D05" w:rsidP="00D93D05">
      <w:pPr>
        <w:numPr>
          <w:ilvl w:val="0"/>
          <w:numId w:val="5"/>
        </w:numPr>
        <w:ind w:left="0" w:firstLine="426"/>
        <w:jc w:val="both"/>
      </w:pPr>
      <w:r>
        <w:t>в случае возмещения ущерба родителями (законными представителями) и других трат родителей (законных представителей) (например, на адвоката) обсудить, в чем будет конкретный вклад несовершеннолетнего в заглаживании вреда, в частности, как он будет возмещать траты р</w:t>
      </w:r>
      <w:r>
        <w:t>о</w:t>
      </w:r>
      <w:r>
        <w:t xml:space="preserve">дителей (законных представителей); </w:t>
      </w:r>
    </w:p>
    <w:p w:rsidR="00D93D05" w:rsidRDefault="00D93D05" w:rsidP="00D93D05">
      <w:pPr>
        <w:numPr>
          <w:ilvl w:val="0"/>
          <w:numId w:val="5"/>
        </w:numPr>
        <w:ind w:left="0" w:firstLine="426"/>
        <w:jc w:val="both"/>
      </w:pPr>
      <w:r>
        <w:t>если в ситуации участвовали несовершеннолетние, обсудить планы несовершенн</w:t>
      </w:r>
      <w:r>
        <w:t>о</w:t>
      </w:r>
      <w:r>
        <w:t>летних на будущее, поддержку этих планов со стороны родителей (законных представит</w:t>
      </w:r>
      <w:r>
        <w:t>е</w:t>
      </w:r>
      <w:r>
        <w:t>лей) и ближайшего социального окружения;</w:t>
      </w:r>
    </w:p>
    <w:p w:rsidR="00D93D05" w:rsidRDefault="00D93D05" w:rsidP="00D93D05">
      <w:pPr>
        <w:numPr>
          <w:ilvl w:val="0"/>
          <w:numId w:val="5"/>
        </w:numPr>
        <w:ind w:left="0" w:firstLine="426"/>
        <w:jc w:val="both"/>
      </w:pPr>
      <w:r>
        <w:t xml:space="preserve">рассказать о встрече со второй стороной (если она была) или о возможности такой встречи; </w:t>
      </w:r>
    </w:p>
    <w:p w:rsidR="00D93D05" w:rsidRDefault="00D93D05" w:rsidP="00D93D05">
      <w:pPr>
        <w:numPr>
          <w:ilvl w:val="0"/>
          <w:numId w:val="5"/>
        </w:numPr>
        <w:ind w:left="0" w:firstLine="426"/>
        <w:jc w:val="both"/>
      </w:pPr>
      <w:r>
        <w:t>обсудить встречу с другой стороной  как возможный вариант действия, направле</w:t>
      </w:r>
      <w:r>
        <w:t>н</w:t>
      </w:r>
      <w:r>
        <w:t>ного на выход из ситуации. Подчеркнуть, что главными на встрече  являются стороны, а  медиатор обеспечивает  конструктивность и безопасность;</w:t>
      </w:r>
    </w:p>
    <w:p w:rsidR="00D93D05" w:rsidRDefault="00D93D05" w:rsidP="00D93D05">
      <w:pPr>
        <w:numPr>
          <w:ilvl w:val="0"/>
          <w:numId w:val="5"/>
        </w:numPr>
        <w:ind w:left="0" w:firstLine="426"/>
        <w:jc w:val="both"/>
      </w:pPr>
      <w:r>
        <w:t xml:space="preserve"> предложить сформулировать перечень вопросов, которые сторона  хочет обсу</w:t>
      </w:r>
      <w:r>
        <w:t>ж</w:t>
      </w:r>
      <w:r>
        <w:t>дать на встрече (сформировать повестку дня);</w:t>
      </w:r>
    </w:p>
    <w:p w:rsidR="00D93D05" w:rsidRDefault="00D93D05" w:rsidP="00D93D05">
      <w:pPr>
        <w:numPr>
          <w:ilvl w:val="0"/>
          <w:numId w:val="5"/>
        </w:numPr>
        <w:ind w:left="0" w:firstLine="426"/>
        <w:jc w:val="both"/>
      </w:pPr>
      <w:r>
        <w:t>проинформировать о юридических последствиях заключения примирительного с</w:t>
      </w:r>
      <w:r>
        <w:t>о</w:t>
      </w:r>
      <w:r>
        <w:t xml:space="preserve">глашения; </w:t>
      </w:r>
    </w:p>
    <w:p w:rsidR="00D93D05" w:rsidRDefault="00D93D05" w:rsidP="00D93D05">
      <w:pPr>
        <w:numPr>
          <w:ilvl w:val="0"/>
          <w:numId w:val="5"/>
        </w:numPr>
        <w:ind w:left="0" w:firstLine="426"/>
        <w:jc w:val="both"/>
      </w:pPr>
      <w:r>
        <w:t>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w:t>
      </w:r>
      <w:r>
        <w:t>и</w:t>
      </w:r>
      <w:r>
        <w:t>тельного правосудия: Круги или семейные конференции. В случае категорического нес</w:t>
      </w:r>
      <w:r>
        <w:t>о</w:t>
      </w:r>
      <w:r>
        <w:t xml:space="preserve">гласия на любые формы общения можно предложить не решать вопрос окончательно и оставить памятку и свои координаты;  </w:t>
      </w:r>
    </w:p>
    <w:p w:rsidR="00D93D05" w:rsidRDefault="00D93D05" w:rsidP="00D93D05">
      <w:pPr>
        <w:numPr>
          <w:ilvl w:val="0"/>
          <w:numId w:val="5"/>
        </w:numPr>
        <w:ind w:left="0" w:firstLine="426"/>
        <w:jc w:val="both"/>
      </w:pPr>
      <w:r>
        <w:t>независимо от согласия на встречу обсудить, требуется ли помощь каких-то сп</w:t>
      </w:r>
      <w:r>
        <w:t>е</w:t>
      </w:r>
      <w:r>
        <w:t>циалистов;</w:t>
      </w:r>
    </w:p>
    <w:p w:rsidR="00D93D05" w:rsidRDefault="00D93D05" w:rsidP="00D93D05">
      <w:pPr>
        <w:numPr>
          <w:ilvl w:val="0"/>
          <w:numId w:val="5"/>
        </w:numPr>
        <w:ind w:left="0" w:firstLine="426"/>
        <w:jc w:val="both"/>
      </w:pPr>
      <w:r>
        <w:t xml:space="preserve">если сторона согласна на встречу сторон, приступить  к 4 фазе. </w:t>
      </w:r>
    </w:p>
    <w:p w:rsidR="00D93D05" w:rsidRDefault="00D93D05" w:rsidP="00D93D05">
      <w:pPr>
        <w:ind w:firstLine="426"/>
        <w:jc w:val="both"/>
        <w:rPr>
          <w:b/>
          <w:bCs/>
        </w:rPr>
      </w:pPr>
    </w:p>
    <w:p w:rsidR="00D93D05" w:rsidRDefault="00D93D05" w:rsidP="00D93D05">
      <w:pPr>
        <w:ind w:firstLine="426"/>
        <w:jc w:val="both"/>
        <w:rPr>
          <w:b/>
          <w:bCs/>
        </w:rPr>
      </w:pPr>
      <w:r>
        <w:rPr>
          <w:b/>
          <w:bCs/>
        </w:rPr>
        <w:t>4 фаза. Подготовка к встрече</w:t>
      </w:r>
    </w:p>
    <w:p w:rsidR="00D93D05" w:rsidRDefault="00D93D05" w:rsidP="00D93D05">
      <w:pPr>
        <w:ind w:firstLine="426"/>
        <w:jc w:val="both"/>
        <w:rPr>
          <w:b/>
        </w:rPr>
      </w:pPr>
      <w:r>
        <w:rPr>
          <w:b/>
          <w:bCs/>
        </w:rPr>
        <w:t xml:space="preserve">Задача: </w:t>
      </w:r>
      <w:r>
        <w:rPr>
          <w:bCs/>
        </w:rPr>
        <w:t>прояснить суть предстоящей процедуры и поддержать принятие стороной своей роли на встрече.</w:t>
      </w:r>
      <w:r>
        <w:rPr>
          <w:b/>
        </w:rPr>
        <w:t xml:space="preserve"> </w:t>
      </w:r>
    </w:p>
    <w:p w:rsidR="00D93D05" w:rsidRDefault="00D93D05" w:rsidP="00D93D05">
      <w:pPr>
        <w:ind w:firstLine="426"/>
        <w:jc w:val="both"/>
        <w:rPr>
          <w:b/>
        </w:rPr>
      </w:pPr>
      <w:r>
        <w:rPr>
          <w:b/>
        </w:rPr>
        <w:t>Возможные действия медиатора:</w:t>
      </w:r>
    </w:p>
    <w:p w:rsidR="00D93D05" w:rsidRDefault="00D93D05" w:rsidP="00D93D05">
      <w:pPr>
        <w:numPr>
          <w:ilvl w:val="0"/>
          <w:numId w:val="6"/>
        </w:numPr>
        <w:ind w:left="0" w:firstLine="426"/>
        <w:jc w:val="both"/>
      </w:pPr>
      <w: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w:t>
      </w:r>
      <w:r>
        <w:t>е</w:t>
      </w:r>
      <w:r>
        <w:t xml:space="preserve">ния; </w:t>
      </w:r>
    </w:p>
    <w:p w:rsidR="00D93D05" w:rsidRDefault="00D93D05" w:rsidP="00D93D05">
      <w:pPr>
        <w:numPr>
          <w:ilvl w:val="0"/>
          <w:numId w:val="6"/>
        </w:numPr>
        <w:ind w:left="0" w:firstLine="426"/>
        <w:jc w:val="both"/>
      </w:pPr>
      <w:r>
        <w:t>если со второй стороной еще не было индивидуальной встречи, пояснить ее право отказаться от участия в программе;</w:t>
      </w:r>
    </w:p>
    <w:p w:rsidR="00D93D05" w:rsidRDefault="00D93D05" w:rsidP="00D93D05">
      <w:pPr>
        <w:numPr>
          <w:ilvl w:val="0"/>
          <w:numId w:val="6"/>
        </w:numPr>
        <w:ind w:left="0" w:firstLine="426"/>
        <w:jc w:val="both"/>
      </w:pPr>
      <w:r>
        <w:t>пояснить свою роль медиатора на совместной встрече (ответственность за безопа</w:t>
      </w:r>
      <w:r>
        <w:t>с</w:t>
      </w:r>
      <w:r>
        <w:t>ность, координирование действий,  поддержка диалога). Подчеркнуть ответственность сторон за принятие решения;</w:t>
      </w:r>
    </w:p>
    <w:p w:rsidR="00D93D05" w:rsidRDefault="00D93D05" w:rsidP="00D93D05">
      <w:pPr>
        <w:numPr>
          <w:ilvl w:val="0"/>
          <w:numId w:val="6"/>
        </w:numPr>
        <w:ind w:left="0" w:firstLine="426"/>
        <w:jc w:val="both"/>
      </w:pPr>
      <w:r>
        <w:t>обсудить перечень участников будущей встречи, предпочтительное время и место встречи;</w:t>
      </w:r>
    </w:p>
    <w:p w:rsidR="00D93D05" w:rsidRDefault="00D93D05" w:rsidP="00D93D05">
      <w:pPr>
        <w:numPr>
          <w:ilvl w:val="0"/>
          <w:numId w:val="6"/>
        </w:numPr>
        <w:ind w:left="0" w:firstLine="426"/>
        <w:jc w:val="both"/>
      </w:pPr>
      <w:r>
        <w:t>поблагодарить  за беседу, оставить контактный телефон и памятку о программе.</w:t>
      </w:r>
    </w:p>
    <w:p w:rsidR="00D93D05" w:rsidRDefault="00D93D05" w:rsidP="00D93D05">
      <w:pPr>
        <w:pBdr>
          <w:top w:val="single" w:sz="4" w:space="1" w:color="auto"/>
          <w:left w:val="single" w:sz="4" w:space="3" w:color="auto"/>
          <w:bottom w:val="single" w:sz="4" w:space="1" w:color="auto"/>
          <w:right w:val="single" w:sz="4" w:space="4" w:color="auto"/>
        </w:pBdr>
        <w:ind w:firstLine="426"/>
        <w:jc w:val="both"/>
        <w:rPr>
          <w:b/>
        </w:rPr>
      </w:pPr>
      <w:r>
        <w:rPr>
          <w:b/>
        </w:rPr>
        <w:t>Правила встречи</w:t>
      </w:r>
    </w:p>
    <w:p w:rsidR="00D93D05" w:rsidRDefault="00D93D05" w:rsidP="00D93D05">
      <w:pPr>
        <w:numPr>
          <w:ilvl w:val="1"/>
          <w:numId w:val="7"/>
        </w:numPr>
        <w:pBdr>
          <w:top w:val="single" w:sz="4" w:space="1" w:color="auto"/>
          <w:left w:val="single" w:sz="4" w:space="4" w:color="auto"/>
          <w:bottom w:val="single" w:sz="4" w:space="1" w:color="auto"/>
          <w:right w:val="single" w:sz="4" w:space="4" w:color="auto"/>
        </w:pBdr>
        <w:ind w:left="0" w:firstLine="426"/>
        <w:jc w:val="both"/>
      </w:pPr>
      <w:r>
        <w:t>Не перебивать - у каждого есть возможность быть выслушанным до конца.</w:t>
      </w:r>
    </w:p>
    <w:p w:rsidR="00D93D05" w:rsidRDefault="00D93D05" w:rsidP="00D93D05">
      <w:pPr>
        <w:numPr>
          <w:ilvl w:val="1"/>
          <w:numId w:val="7"/>
        </w:numPr>
        <w:pBdr>
          <w:top w:val="single" w:sz="4" w:space="1" w:color="auto"/>
          <w:left w:val="single" w:sz="4" w:space="4" w:color="auto"/>
          <w:bottom w:val="single" w:sz="4" w:space="1" w:color="auto"/>
          <w:right w:val="single" w:sz="4" w:space="4" w:color="auto"/>
        </w:pBdr>
        <w:ind w:left="0" w:firstLine="426"/>
        <w:jc w:val="both"/>
      </w:pPr>
      <w:r>
        <w:t>Не оскорблять, чтобы все чувствовали себя в безопасности.</w:t>
      </w:r>
    </w:p>
    <w:p w:rsidR="00D93D05" w:rsidRDefault="00D93D05" w:rsidP="00D93D05">
      <w:pPr>
        <w:numPr>
          <w:ilvl w:val="1"/>
          <w:numId w:val="7"/>
        </w:numPr>
        <w:pBdr>
          <w:top w:val="single" w:sz="4" w:space="1" w:color="auto"/>
          <w:left w:val="single" w:sz="4" w:space="4" w:color="auto"/>
          <w:bottom w:val="single" w:sz="4" w:space="1" w:color="auto"/>
          <w:right w:val="single" w:sz="4" w:space="4" w:color="auto"/>
        </w:pBdr>
        <w:ind w:left="0" w:firstLine="426"/>
        <w:jc w:val="both"/>
      </w:pPr>
      <w:r>
        <w:t>Конфиденциальность – не рассказывать окружающим, что происходило на встрече (только результат или подписанный договор).</w:t>
      </w:r>
    </w:p>
    <w:p w:rsidR="00D93D05" w:rsidRDefault="00D93D05" w:rsidP="00D93D05">
      <w:pPr>
        <w:numPr>
          <w:ilvl w:val="1"/>
          <w:numId w:val="7"/>
        </w:numPr>
        <w:pBdr>
          <w:top w:val="single" w:sz="4" w:space="1" w:color="auto"/>
          <w:left w:val="single" w:sz="4" w:space="4" w:color="auto"/>
          <w:bottom w:val="single" w:sz="4" w:space="1" w:color="auto"/>
          <w:right w:val="single" w:sz="4" w:space="4" w:color="auto"/>
        </w:pBdr>
        <w:ind w:left="0" w:firstLine="426"/>
        <w:jc w:val="both"/>
      </w:pPr>
      <w:r>
        <w:t>Каждый участник может при необходимости предложить сделать перерыв, перен</w:t>
      </w:r>
      <w:r>
        <w:t>е</w:t>
      </w:r>
      <w:r>
        <w:t>сти продолжение встречи на другой день.</w:t>
      </w:r>
    </w:p>
    <w:p w:rsidR="00D93D05" w:rsidRDefault="00D93D05" w:rsidP="00D93D05">
      <w:pPr>
        <w:numPr>
          <w:ilvl w:val="1"/>
          <w:numId w:val="7"/>
        </w:numPr>
        <w:pBdr>
          <w:top w:val="single" w:sz="4" w:space="1" w:color="auto"/>
          <w:left w:val="single" w:sz="4" w:space="4" w:color="auto"/>
          <w:bottom w:val="single" w:sz="4" w:space="1" w:color="auto"/>
          <w:right w:val="single" w:sz="4" w:space="4" w:color="auto"/>
        </w:pBdr>
        <w:ind w:left="0" w:firstLine="426"/>
        <w:jc w:val="both"/>
      </w:pPr>
      <w:r>
        <w:t>Медиатор может поговорить с кем-то из участников наедине, а также участник с медиатором.</w:t>
      </w:r>
    </w:p>
    <w:p w:rsidR="00D93D05" w:rsidRPr="003B08BF" w:rsidRDefault="00D93D05" w:rsidP="00D93D05">
      <w:pPr>
        <w:ind w:firstLine="426"/>
        <w:jc w:val="both"/>
      </w:pPr>
    </w:p>
    <w:p w:rsidR="00D93D05" w:rsidRDefault="00D93D05" w:rsidP="00D93D05">
      <w:pPr>
        <w:ind w:firstLine="426"/>
        <w:jc w:val="both"/>
      </w:pPr>
      <w:r>
        <w:t xml:space="preserve">ЭТАП 3. ВСТРЕЧА СТОРОН </w:t>
      </w:r>
    </w:p>
    <w:p w:rsidR="00D93D05" w:rsidRDefault="00D93D05" w:rsidP="00D93D05">
      <w:pPr>
        <w:autoSpaceDE w:val="0"/>
        <w:autoSpaceDN w:val="0"/>
        <w:adjustRightInd w:val="0"/>
        <w:ind w:firstLine="426"/>
        <w:jc w:val="both"/>
        <w:rPr>
          <w:b/>
        </w:rPr>
      </w:pPr>
      <w:r>
        <w:rPr>
          <w:b/>
        </w:rPr>
        <w:t>1 фаза.  Создание условий для диалога между сторонами</w:t>
      </w:r>
    </w:p>
    <w:p w:rsidR="00D93D05" w:rsidRDefault="00D93D05" w:rsidP="00D93D05">
      <w:pPr>
        <w:ind w:firstLine="426"/>
        <w:jc w:val="both"/>
        <w:rPr>
          <w:b/>
        </w:rPr>
      </w:pPr>
      <w:r>
        <w:rPr>
          <w:b/>
        </w:rPr>
        <w:t>Возможные действия медиатора:</w:t>
      </w:r>
    </w:p>
    <w:p w:rsidR="00D93D05" w:rsidRDefault="00D93D05" w:rsidP="00D93D05">
      <w:pPr>
        <w:numPr>
          <w:ilvl w:val="0"/>
          <w:numId w:val="8"/>
        </w:numPr>
        <w:autoSpaceDE w:val="0"/>
        <w:autoSpaceDN w:val="0"/>
        <w:adjustRightInd w:val="0"/>
        <w:ind w:left="0" w:firstLine="426"/>
        <w:jc w:val="both"/>
      </w:pPr>
      <w:r>
        <w:t>заранее подготовить место для встречи сторон;</w:t>
      </w:r>
    </w:p>
    <w:p w:rsidR="00D93D05" w:rsidRDefault="00D93D05" w:rsidP="00D93D05">
      <w:pPr>
        <w:numPr>
          <w:ilvl w:val="0"/>
          <w:numId w:val="8"/>
        </w:numPr>
        <w:autoSpaceDE w:val="0"/>
        <w:autoSpaceDN w:val="0"/>
        <w:adjustRightInd w:val="0"/>
        <w:ind w:left="0" w:firstLine="426"/>
        <w:jc w:val="both"/>
      </w:pPr>
      <w:r>
        <w:t xml:space="preserve">поприветствовать участников, поблагодарить за то, что пришли, если необходимо – познакомить участников друг с другом; </w:t>
      </w:r>
    </w:p>
    <w:p w:rsidR="00D93D05" w:rsidRDefault="00D93D05" w:rsidP="00D93D05">
      <w:pPr>
        <w:numPr>
          <w:ilvl w:val="0"/>
          <w:numId w:val="8"/>
        </w:numPr>
        <w:autoSpaceDE w:val="0"/>
        <w:autoSpaceDN w:val="0"/>
        <w:adjustRightInd w:val="0"/>
        <w:ind w:left="0" w:firstLine="426"/>
        <w:jc w:val="both"/>
      </w:pPr>
      <w:r>
        <w:t>объявить цели встречи, огласить правила, обозначить позицию медиатора;</w:t>
      </w:r>
    </w:p>
    <w:p w:rsidR="00D93D05" w:rsidRDefault="00D93D05" w:rsidP="00D93D05">
      <w:pPr>
        <w:numPr>
          <w:ilvl w:val="0"/>
          <w:numId w:val="8"/>
        </w:numPr>
        <w:autoSpaceDE w:val="0"/>
        <w:autoSpaceDN w:val="0"/>
        <w:adjustRightInd w:val="0"/>
        <w:ind w:left="0" w:firstLine="426"/>
        <w:jc w:val="both"/>
      </w:pPr>
      <w:r>
        <w:t>объявить основные пункты повестки дня.</w:t>
      </w:r>
    </w:p>
    <w:p w:rsidR="00D93D05" w:rsidRDefault="00D93D05" w:rsidP="00D93D05">
      <w:pPr>
        <w:autoSpaceDE w:val="0"/>
        <w:autoSpaceDN w:val="0"/>
        <w:adjustRightInd w:val="0"/>
        <w:ind w:firstLine="426"/>
        <w:jc w:val="both"/>
        <w:rPr>
          <w:b/>
        </w:rPr>
      </w:pPr>
    </w:p>
    <w:p w:rsidR="00D93D05" w:rsidRDefault="00D93D05" w:rsidP="00D93D05">
      <w:pPr>
        <w:autoSpaceDE w:val="0"/>
        <w:autoSpaceDN w:val="0"/>
        <w:adjustRightInd w:val="0"/>
        <w:ind w:firstLine="426"/>
        <w:jc w:val="both"/>
        <w:rPr>
          <w:b/>
        </w:rPr>
      </w:pPr>
      <w:r>
        <w:rPr>
          <w:b/>
        </w:rPr>
        <w:t>2 фаза. Организация диалога между сторонами</w:t>
      </w:r>
    </w:p>
    <w:p w:rsidR="00D93D05" w:rsidRDefault="00D93D05" w:rsidP="00D93D05">
      <w:pPr>
        <w:autoSpaceDE w:val="0"/>
        <w:autoSpaceDN w:val="0"/>
        <w:adjustRightInd w:val="0"/>
        <w:ind w:firstLine="426"/>
        <w:jc w:val="both"/>
      </w:pPr>
      <w:r>
        <w:rPr>
          <w:b/>
        </w:rPr>
        <w:t xml:space="preserve">Задача: </w:t>
      </w:r>
      <w:r>
        <w:t>организовать взаимопонимание в процессе диалога.</w:t>
      </w:r>
    </w:p>
    <w:p w:rsidR="00D93D05" w:rsidRDefault="00D93D05" w:rsidP="00D93D05">
      <w:pPr>
        <w:ind w:firstLine="426"/>
        <w:jc w:val="both"/>
        <w:rPr>
          <w:b/>
        </w:rPr>
      </w:pPr>
      <w:r>
        <w:rPr>
          <w:b/>
        </w:rPr>
        <w:t>Возможные действия медиатора:</w:t>
      </w:r>
    </w:p>
    <w:p w:rsidR="00D93D05" w:rsidRDefault="00D93D05" w:rsidP="00D93D05">
      <w:pPr>
        <w:autoSpaceDE w:val="0"/>
        <w:autoSpaceDN w:val="0"/>
        <w:adjustRightInd w:val="0"/>
        <w:ind w:firstLine="426"/>
        <w:jc w:val="both"/>
      </w:pPr>
      <w:r>
        <w:t>1. предложить сторонам рассказать свою версию случившегося и его последствия;</w:t>
      </w:r>
    </w:p>
    <w:p w:rsidR="00D93D05" w:rsidRDefault="00D93D05" w:rsidP="00D93D05">
      <w:pPr>
        <w:autoSpaceDE w:val="0"/>
        <w:autoSpaceDN w:val="0"/>
        <w:adjustRightInd w:val="0"/>
        <w:ind w:firstLine="426"/>
        <w:jc w:val="both"/>
      </w:pPr>
      <w:r>
        <w:t>2. предложить сторонам высказать свое отношение к услышанному;</w:t>
      </w:r>
    </w:p>
    <w:p w:rsidR="00D93D05" w:rsidRDefault="00D93D05" w:rsidP="00D93D05">
      <w:pPr>
        <w:autoSpaceDE w:val="0"/>
        <w:autoSpaceDN w:val="0"/>
        <w:adjustRightInd w:val="0"/>
        <w:ind w:firstLine="426"/>
        <w:jc w:val="both"/>
      </w:pPr>
      <w:r>
        <w:t>3. 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w:t>
      </w:r>
      <w:r>
        <w:t>а</w:t>
      </w:r>
      <w:r>
        <w:t xml:space="preserve">ло конструктивному диалогу, и усиливать позитивные идеи и шаги по отношению друг к другу. </w:t>
      </w:r>
    </w:p>
    <w:p w:rsidR="00D93D05" w:rsidRDefault="00D93D05" w:rsidP="00D93D05">
      <w:pPr>
        <w:autoSpaceDE w:val="0"/>
        <w:autoSpaceDN w:val="0"/>
        <w:adjustRightInd w:val="0"/>
        <w:ind w:firstLine="426"/>
        <w:jc w:val="both"/>
        <w:rPr>
          <w:i/>
        </w:rPr>
      </w:pPr>
    </w:p>
    <w:p w:rsidR="00D93D05" w:rsidRDefault="00D93D05" w:rsidP="00D93D05">
      <w:pPr>
        <w:autoSpaceDE w:val="0"/>
        <w:autoSpaceDN w:val="0"/>
        <w:adjustRightInd w:val="0"/>
        <w:ind w:firstLine="426"/>
        <w:jc w:val="both"/>
        <w:rPr>
          <w:b/>
        </w:rPr>
      </w:pPr>
      <w:r>
        <w:rPr>
          <w:b/>
        </w:rPr>
        <w:t xml:space="preserve">3 фаза.  Поддержка восстановительных действий на встрече </w:t>
      </w:r>
    </w:p>
    <w:p w:rsidR="00D93D05" w:rsidRDefault="00D93D05" w:rsidP="00D93D05">
      <w:pPr>
        <w:autoSpaceDE w:val="0"/>
        <w:autoSpaceDN w:val="0"/>
        <w:adjustRightInd w:val="0"/>
        <w:ind w:firstLine="426"/>
        <w:jc w:val="both"/>
        <w:rPr>
          <w:b/>
        </w:rPr>
      </w:pPr>
      <w:r>
        <w:rPr>
          <w:b/>
        </w:rPr>
        <w:t>и фиксация решений сторон.</w:t>
      </w:r>
    </w:p>
    <w:p w:rsidR="00D93D05" w:rsidRDefault="00D93D05" w:rsidP="00D93D05">
      <w:pPr>
        <w:autoSpaceDE w:val="0"/>
        <w:autoSpaceDN w:val="0"/>
        <w:adjustRightInd w:val="0"/>
        <w:ind w:firstLine="426"/>
        <w:jc w:val="both"/>
        <w:rPr>
          <w:b/>
        </w:rPr>
      </w:pPr>
      <w:r>
        <w:rPr>
          <w:b/>
        </w:rPr>
        <w:t xml:space="preserve">Задачи: </w:t>
      </w:r>
    </w:p>
    <w:p w:rsidR="00D93D05" w:rsidRDefault="00D93D05" w:rsidP="00D93D05">
      <w:pPr>
        <w:numPr>
          <w:ilvl w:val="2"/>
          <w:numId w:val="6"/>
        </w:numPr>
        <w:tabs>
          <w:tab w:val="clear" w:pos="2340"/>
        </w:tabs>
        <w:autoSpaceDE w:val="0"/>
        <w:autoSpaceDN w:val="0"/>
        <w:adjustRightInd w:val="0"/>
        <w:ind w:left="0" w:firstLine="426"/>
        <w:jc w:val="both"/>
      </w:pPr>
      <w:r>
        <w:t>поддержать понимание и признание последствий криминальной ситуации;</w:t>
      </w:r>
    </w:p>
    <w:p w:rsidR="00D93D05" w:rsidRDefault="00D93D05" w:rsidP="00D93D05">
      <w:pPr>
        <w:numPr>
          <w:ilvl w:val="2"/>
          <w:numId w:val="6"/>
        </w:numPr>
        <w:tabs>
          <w:tab w:val="clear" w:pos="2340"/>
        </w:tabs>
        <w:autoSpaceDE w:val="0"/>
        <w:autoSpaceDN w:val="0"/>
        <w:adjustRightInd w:val="0"/>
        <w:ind w:left="0" w:firstLine="426"/>
        <w:jc w:val="both"/>
      </w:pPr>
      <w:r>
        <w:t>поддержать извинения и прощение;</w:t>
      </w:r>
    </w:p>
    <w:p w:rsidR="00D93D05" w:rsidRDefault="00D93D05" w:rsidP="00D93D05">
      <w:pPr>
        <w:numPr>
          <w:ilvl w:val="2"/>
          <w:numId w:val="6"/>
        </w:numPr>
        <w:tabs>
          <w:tab w:val="clear" w:pos="2340"/>
        </w:tabs>
        <w:autoSpaceDE w:val="0"/>
        <w:autoSpaceDN w:val="0"/>
        <w:adjustRightInd w:val="0"/>
        <w:ind w:left="0" w:firstLine="426"/>
        <w:jc w:val="both"/>
      </w:pPr>
      <w:r>
        <w:lastRenderedPageBreak/>
        <w:t>инициировать поиск вариантов решений и анализ предложений;</w:t>
      </w:r>
    </w:p>
    <w:p w:rsidR="00D93D05" w:rsidRDefault="00D93D05" w:rsidP="00D93D05">
      <w:pPr>
        <w:numPr>
          <w:ilvl w:val="2"/>
          <w:numId w:val="6"/>
        </w:numPr>
        <w:tabs>
          <w:tab w:val="clear" w:pos="2340"/>
        </w:tabs>
        <w:autoSpaceDE w:val="0"/>
        <w:autoSpaceDN w:val="0"/>
        <w:adjustRightInd w:val="0"/>
        <w:ind w:left="0" w:firstLine="426"/>
        <w:jc w:val="both"/>
      </w:pPr>
      <w:r>
        <w:t xml:space="preserve">обсудить и зафиксировать взаимоприемлемые варианты разрешения ситуации; </w:t>
      </w:r>
    </w:p>
    <w:p w:rsidR="00D93D05" w:rsidRDefault="00D93D05" w:rsidP="00D93D05">
      <w:pPr>
        <w:numPr>
          <w:ilvl w:val="2"/>
          <w:numId w:val="6"/>
        </w:numPr>
        <w:tabs>
          <w:tab w:val="clear" w:pos="2340"/>
        </w:tabs>
        <w:autoSpaceDE w:val="0"/>
        <w:autoSpaceDN w:val="0"/>
        <w:adjustRightInd w:val="0"/>
        <w:ind w:left="0" w:firstLine="426"/>
        <w:jc w:val="both"/>
      </w:pPr>
      <w:r>
        <w:t>обсудить и принять механизм реализации решений.</w:t>
      </w:r>
    </w:p>
    <w:p w:rsidR="00D93D05" w:rsidRDefault="00D93D05" w:rsidP="00D93D05">
      <w:pPr>
        <w:ind w:firstLine="426"/>
        <w:jc w:val="both"/>
      </w:pPr>
    </w:p>
    <w:p w:rsidR="00D93D05" w:rsidRDefault="00D93D05" w:rsidP="00D93D05">
      <w:pPr>
        <w:autoSpaceDE w:val="0"/>
        <w:autoSpaceDN w:val="0"/>
        <w:adjustRightInd w:val="0"/>
        <w:ind w:firstLine="426"/>
        <w:jc w:val="both"/>
        <w:rPr>
          <w:b/>
        </w:rPr>
      </w:pPr>
      <w:r>
        <w:rPr>
          <w:b/>
        </w:rPr>
        <w:t>4 фаза.</w:t>
      </w:r>
      <w:r>
        <w:t xml:space="preserve"> </w:t>
      </w:r>
      <w:r>
        <w:rPr>
          <w:b/>
        </w:rPr>
        <w:t>Обсуждение будущего</w:t>
      </w:r>
    </w:p>
    <w:p w:rsidR="00D93D05" w:rsidRDefault="00D93D05" w:rsidP="00D93D05">
      <w:pPr>
        <w:ind w:firstLine="426"/>
        <w:jc w:val="both"/>
      </w:pPr>
      <w:r>
        <w:rPr>
          <w:b/>
        </w:rPr>
        <w:t xml:space="preserve">Задача: </w:t>
      </w:r>
      <w:r>
        <w:t xml:space="preserve">поддержать проектирование будущего участников. </w:t>
      </w:r>
    </w:p>
    <w:p w:rsidR="00D93D05" w:rsidRDefault="00D93D05" w:rsidP="00D93D05">
      <w:pPr>
        <w:ind w:firstLine="426"/>
        <w:jc w:val="both"/>
        <w:rPr>
          <w:b/>
        </w:rPr>
      </w:pPr>
      <w:r>
        <w:rPr>
          <w:b/>
        </w:rPr>
        <w:t>Вопросы для обсуждения:</w:t>
      </w:r>
    </w:p>
    <w:p w:rsidR="00D93D05" w:rsidRDefault="00D93D05" w:rsidP="00D93D05">
      <w:pPr>
        <w:numPr>
          <w:ilvl w:val="0"/>
          <w:numId w:val="9"/>
        </w:numPr>
        <w:autoSpaceDE w:val="0"/>
        <w:autoSpaceDN w:val="0"/>
        <w:adjustRightInd w:val="0"/>
        <w:ind w:left="0" w:firstLine="426"/>
        <w:jc w:val="both"/>
        <w:rPr>
          <w:b/>
        </w:rPr>
      </w:pPr>
      <w:r>
        <w:t>что будешь делать, если попадешь в похожую ситуацию;</w:t>
      </w:r>
    </w:p>
    <w:p w:rsidR="00D93D05" w:rsidRDefault="00D93D05" w:rsidP="00D93D05">
      <w:pPr>
        <w:numPr>
          <w:ilvl w:val="0"/>
          <w:numId w:val="9"/>
        </w:numPr>
        <w:autoSpaceDE w:val="0"/>
        <w:autoSpaceDN w:val="0"/>
        <w:adjustRightInd w:val="0"/>
        <w:ind w:left="0" w:firstLine="426"/>
        <w:jc w:val="both"/>
      </w:pPr>
      <w:r>
        <w:t>что нужно сделать, чтобы подобное не повторилось;</w:t>
      </w:r>
    </w:p>
    <w:p w:rsidR="00D93D05" w:rsidRDefault="00D93D05" w:rsidP="00D93D05">
      <w:pPr>
        <w:numPr>
          <w:ilvl w:val="0"/>
          <w:numId w:val="9"/>
        </w:numPr>
        <w:autoSpaceDE w:val="0"/>
        <w:autoSpaceDN w:val="0"/>
        <w:adjustRightInd w:val="0"/>
        <w:ind w:left="0" w:firstLine="426"/>
        <w:jc w:val="both"/>
      </w:pPr>
      <w:r>
        <w:t>какую профессию (специальность) хочешь получить и кто может поддержать тебя в этом;</w:t>
      </w:r>
    </w:p>
    <w:p w:rsidR="00D93D05" w:rsidRDefault="00D93D05" w:rsidP="00D93D05">
      <w:pPr>
        <w:numPr>
          <w:ilvl w:val="0"/>
          <w:numId w:val="9"/>
        </w:numPr>
        <w:autoSpaceDE w:val="0"/>
        <w:autoSpaceDN w:val="0"/>
        <w:adjustRightInd w:val="0"/>
        <w:ind w:left="0" w:firstLine="426"/>
        <w:jc w:val="both"/>
      </w:pPr>
      <w:r>
        <w:t xml:space="preserve">чем будешь заниматься в свободное время, есть ли желание заниматься в каком-либо кружке, секции, клубе и кто может помочь этому осуществиться.  </w:t>
      </w:r>
    </w:p>
    <w:p w:rsidR="00D93D05" w:rsidRDefault="00D93D05" w:rsidP="00D93D05">
      <w:pPr>
        <w:autoSpaceDE w:val="0"/>
        <w:autoSpaceDN w:val="0"/>
        <w:adjustRightInd w:val="0"/>
        <w:ind w:firstLine="426"/>
        <w:jc w:val="both"/>
      </w:pPr>
    </w:p>
    <w:p w:rsidR="00D93D05" w:rsidRDefault="00D93D05" w:rsidP="00D93D05">
      <w:pPr>
        <w:autoSpaceDE w:val="0"/>
        <w:autoSpaceDN w:val="0"/>
        <w:adjustRightInd w:val="0"/>
        <w:ind w:firstLine="426"/>
        <w:jc w:val="both"/>
      </w:pPr>
      <w:r>
        <w:rPr>
          <w:b/>
        </w:rPr>
        <w:t>5 фаза.</w:t>
      </w:r>
      <w:r>
        <w:t xml:space="preserve"> </w:t>
      </w:r>
      <w:r>
        <w:rPr>
          <w:b/>
        </w:rPr>
        <w:t>Заключение соглашения</w:t>
      </w:r>
    </w:p>
    <w:p w:rsidR="00D93D05" w:rsidRDefault="00D93D05" w:rsidP="00D93D05">
      <w:pPr>
        <w:autoSpaceDE w:val="0"/>
        <w:autoSpaceDN w:val="0"/>
        <w:adjustRightInd w:val="0"/>
        <w:ind w:firstLine="426"/>
        <w:jc w:val="both"/>
        <w:rPr>
          <w:b/>
        </w:rPr>
      </w:pPr>
      <w:r>
        <w:rPr>
          <w:b/>
        </w:rPr>
        <w:t xml:space="preserve">Задача: </w:t>
      </w:r>
      <w:r>
        <w:t>зафиксировать достигнутые результаты и договоренности.</w:t>
      </w:r>
    </w:p>
    <w:p w:rsidR="00D93D05" w:rsidRDefault="00D93D05" w:rsidP="00D93D05">
      <w:pPr>
        <w:ind w:firstLine="426"/>
        <w:jc w:val="both"/>
        <w:rPr>
          <w:b/>
        </w:rPr>
      </w:pPr>
      <w:r>
        <w:rPr>
          <w:b/>
        </w:rPr>
        <w:t>Возможные действия медиатора:</w:t>
      </w:r>
    </w:p>
    <w:p w:rsidR="00D93D05" w:rsidRDefault="00D93D05" w:rsidP="00D93D05">
      <w:pPr>
        <w:numPr>
          <w:ilvl w:val="0"/>
          <w:numId w:val="10"/>
        </w:numPr>
        <w:autoSpaceDE w:val="0"/>
        <w:autoSpaceDN w:val="0"/>
        <w:adjustRightInd w:val="0"/>
        <w:ind w:left="0" w:firstLine="426"/>
        <w:jc w:val="both"/>
      </w:pPr>
      <w:r>
        <w:t>фиксировать решения и четкий план их реализации;</w:t>
      </w:r>
    </w:p>
    <w:p w:rsidR="00D93D05" w:rsidRDefault="00D93D05" w:rsidP="00D93D05">
      <w:pPr>
        <w:numPr>
          <w:ilvl w:val="0"/>
          <w:numId w:val="10"/>
        </w:numPr>
        <w:autoSpaceDE w:val="0"/>
        <w:autoSpaceDN w:val="0"/>
        <w:adjustRightInd w:val="0"/>
        <w:ind w:left="0" w:firstLine="426"/>
        <w:jc w:val="both"/>
      </w:pPr>
      <w:r>
        <w:t>обсудить, что делать, если план не будет выполнен;</w:t>
      </w:r>
    </w:p>
    <w:p w:rsidR="00D93D05" w:rsidRDefault="00D93D05" w:rsidP="00D93D05">
      <w:pPr>
        <w:numPr>
          <w:ilvl w:val="0"/>
          <w:numId w:val="10"/>
        </w:numPr>
        <w:autoSpaceDE w:val="0"/>
        <w:autoSpaceDN w:val="0"/>
        <w:adjustRightInd w:val="0"/>
        <w:ind w:left="0" w:firstLine="426"/>
        <w:jc w:val="both"/>
      </w:pPr>
      <w:r>
        <w:t xml:space="preserve">зафиксировать устное соглашение или письменный договор. </w:t>
      </w:r>
    </w:p>
    <w:p w:rsidR="00D93D05" w:rsidRDefault="00D93D05" w:rsidP="00D93D05">
      <w:pPr>
        <w:autoSpaceDE w:val="0"/>
        <w:autoSpaceDN w:val="0"/>
        <w:adjustRightInd w:val="0"/>
        <w:ind w:firstLine="426"/>
        <w:jc w:val="both"/>
        <w:rPr>
          <w:b/>
        </w:rPr>
      </w:pPr>
    </w:p>
    <w:p w:rsidR="00D93D05" w:rsidRDefault="00D93D05" w:rsidP="00D93D05">
      <w:pPr>
        <w:autoSpaceDE w:val="0"/>
        <w:autoSpaceDN w:val="0"/>
        <w:adjustRightInd w:val="0"/>
        <w:ind w:firstLine="426"/>
        <w:jc w:val="both"/>
        <w:rPr>
          <w:b/>
        </w:rPr>
      </w:pPr>
      <w:r>
        <w:rPr>
          <w:b/>
        </w:rPr>
        <w:t>6 фаза. Рефлексия встречи</w:t>
      </w:r>
    </w:p>
    <w:p w:rsidR="00D93D05" w:rsidRDefault="00D93D05" w:rsidP="00D93D05">
      <w:pPr>
        <w:numPr>
          <w:ilvl w:val="0"/>
          <w:numId w:val="10"/>
        </w:numPr>
        <w:autoSpaceDE w:val="0"/>
        <w:autoSpaceDN w:val="0"/>
        <w:adjustRightInd w:val="0"/>
        <w:ind w:left="0" w:firstLine="426"/>
        <w:jc w:val="both"/>
      </w:pPr>
      <w:r>
        <w:t>обсудить,  удовлетворены ли участники встречей, осталось ли что-то недоговоре</w:t>
      </w:r>
      <w:r>
        <w:t>н</w:t>
      </w:r>
      <w:r>
        <w:t xml:space="preserve">ное? </w:t>
      </w:r>
    </w:p>
    <w:p w:rsidR="00D93D05" w:rsidRDefault="00D93D05" w:rsidP="00D93D05">
      <w:pPr>
        <w:numPr>
          <w:ilvl w:val="0"/>
          <w:numId w:val="10"/>
        </w:numPr>
        <w:autoSpaceDE w:val="0"/>
        <w:autoSpaceDN w:val="0"/>
        <w:adjustRightInd w:val="0"/>
        <w:ind w:left="0" w:firstLine="426"/>
        <w:jc w:val="both"/>
      </w:pPr>
      <w:r>
        <w:t>спросить, что важного для себя они узнали в результате встречи.</w:t>
      </w:r>
    </w:p>
    <w:p w:rsidR="00D93D05" w:rsidRDefault="00D93D05" w:rsidP="00D93D05">
      <w:pPr>
        <w:ind w:firstLine="426"/>
        <w:jc w:val="both"/>
        <w:rPr>
          <w:i/>
          <w:iCs/>
        </w:rPr>
      </w:pPr>
      <w:r>
        <w:rPr>
          <w:i/>
          <w:iCs/>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D93D05" w:rsidRPr="003B08BF" w:rsidRDefault="00D93D05" w:rsidP="00D93D05">
      <w:pPr>
        <w:ind w:firstLine="426"/>
        <w:jc w:val="both"/>
      </w:pPr>
    </w:p>
    <w:p w:rsidR="00D93D05" w:rsidRDefault="00D93D05" w:rsidP="00D93D05">
      <w:pPr>
        <w:ind w:firstLine="426"/>
        <w:jc w:val="both"/>
      </w:pPr>
      <w:r>
        <w:t xml:space="preserve">АНАЛИТИЧЕСКАЯ БЕСЕДА </w:t>
      </w:r>
    </w:p>
    <w:p w:rsidR="00D93D05" w:rsidRDefault="00D93D05" w:rsidP="00D93D05">
      <w:pPr>
        <w:ind w:firstLine="426"/>
        <w:jc w:val="both"/>
      </w:pPr>
      <w:r>
        <w:t>(Может проходить через 2-3 недели)</w:t>
      </w:r>
    </w:p>
    <w:p w:rsidR="00D93D05" w:rsidRDefault="00D93D05" w:rsidP="00D93D05">
      <w:pPr>
        <w:autoSpaceDE w:val="0"/>
        <w:autoSpaceDN w:val="0"/>
        <w:adjustRightInd w:val="0"/>
        <w:ind w:firstLine="426"/>
        <w:jc w:val="both"/>
        <w:rPr>
          <w:b/>
        </w:rPr>
      </w:pPr>
      <w:r>
        <w:rPr>
          <w:b/>
        </w:rPr>
        <w:t xml:space="preserve">Задачи: </w:t>
      </w:r>
    </w:p>
    <w:p w:rsidR="00D93D05" w:rsidRDefault="00D93D05" w:rsidP="00D93D05">
      <w:pPr>
        <w:autoSpaceDE w:val="0"/>
        <w:autoSpaceDN w:val="0"/>
        <w:adjustRightInd w:val="0"/>
        <w:ind w:firstLine="426"/>
        <w:jc w:val="both"/>
      </w:pPr>
      <w:r>
        <w:t>1. провести рефлексию результатов медиации;</w:t>
      </w:r>
    </w:p>
    <w:p w:rsidR="00D93D05" w:rsidRDefault="00D93D05" w:rsidP="00D93D05">
      <w:pPr>
        <w:autoSpaceDE w:val="0"/>
        <w:autoSpaceDN w:val="0"/>
        <w:adjustRightInd w:val="0"/>
        <w:ind w:firstLine="426"/>
        <w:jc w:val="both"/>
      </w:pPr>
      <w:r>
        <w:t>2. выяснить, выполнено ли достигнутое соглашение;</w:t>
      </w:r>
    </w:p>
    <w:p w:rsidR="00D93D05" w:rsidRDefault="00D93D05" w:rsidP="00D93D05">
      <w:pPr>
        <w:autoSpaceDE w:val="0"/>
        <w:autoSpaceDN w:val="0"/>
        <w:adjustRightInd w:val="0"/>
        <w:ind w:firstLine="426"/>
        <w:jc w:val="both"/>
      </w:pPr>
      <w:r>
        <w:t>3. обсудить ценности восстановительного способа разрешения конфликтов и крим</w:t>
      </w:r>
      <w:r>
        <w:t>и</w:t>
      </w:r>
      <w:r>
        <w:t xml:space="preserve">нальных ситуаций. </w:t>
      </w:r>
    </w:p>
    <w:p w:rsidR="00D93D05" w:rsidRDefault="00D93D05" w:rsidP="00D93D05">
      <w:pPr>
        <w:ind w:firstLine="426"/>
        <w:jc w:val="both"/>
        <w:rPr>
          <w:b/>
        </w:rPr>
      </w:pPr>
      <w:r>
        <w:rPr>
          <w:b/>
        </w:rPr>
        <w:t>Вопросы для обсуждения с подростком и его родителями:</w:t>
      </w:r>
    </w:p>
    <w:p w:rsidR="00D93D05" w:rsidRDefault="00D93D05" w:rsidP="00D93D05">
      <w:pPr>
        <w:numPr>
          <w:ilvl w:val="0"/>
          <w:numId w:val="7"/>
        </w:numPr>
        <w:ind w:left="0" w:firstLine="426"/>
        <w:jc w:val="both"/>
      </w:pPr>
      <w:r>
        <w:t>как развиваются  ваши отношения и как выполняется договор?</w:t>
      </w:r>
    </w:p>
    <w:p w:rsidR="00D93D05" w:rsidRDefault="00D93D05" w:rsidP="00D93D05">
      <w:pPr>
        <w:numPr>
          <w:ilvl w:val="0"/>
          <w:numId w:val="7"/>
        </w:numPr>
        <w:ind w:left="0" w:firstLine="426"/>
        <w:jc w:val="both"/>
      </w:pPr>
      <w:r>
        <w:t>что важного для себя вы поняли в результате встречи?</w:t>
      </w:r>
    </w:p>
    <w:p w:rsidR="00D93D05" w:rsidRDefault="00D93D05" w:rsidP="00D93D05">
      <w:pPr>
        <w:numPr>
          <w:ilvl w:val="0"/>
          <w:numId w:val="7"/>
        </w:numPr>
        <w:ind w:left="0" w:firstLine="426"/>
        <w:jc w:val="both"/>
      </w:pPr>
      <w:r>
        <w:t>рассказали ли про медиацию друзьям, знакомым, как они к этому отнеслись?</w:t>
      </w:r>
    </w:p>
    <w:p w:rsidR="00D93D05" w:rsidRDefault="00D93D05" w:rsidP="00D93D05">
      <w:pPr>
        <w:numPr>
          <w:ilvl w:val="0"/>
          <w:numId w:val="7"/>
        </w:numPr>
        <w:ind w:left="0" w:firstLine="426"/>
        <w:jc w:val="both"/>
      </w:pPr>
      <w:r>
        <w:t>бывают ли у них ситуации, где нужен медиатор, посоветовали бы обратиться к м</w:t>
      </w:r>
      <w:r>
        <w:t>е</w:t>
      </w:r>
      <w:r>
        <w:t xml:space="preserve">диаторам? </w:t>
      </w:r>
    </w:p>
    <w:p w:rsidR="00D93D05" w:rsidRPr="003B08BF" w:rsidRDefault="00D93D05" w:rsidP="00D93D05">
      <w:pPr>
        <w:ind w:firstLine="426"/>
        <w:jc w:val="both"/>
      </w:pPr>
    </w:p>
    <w:sectPr w:rsidR="00D93D05" w:rsidRPr="003B08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273" w:rsidRDefault="003D4273" w:rsidP="00D93D05">
      <w:r>
        <w:separator/>
      </w:r>
    </w:p>
  </w:endnote>
  <w:endnote w:type="continuationSeparator" w:id="0">
    <w:p w:rsidR="003D4273" w:rsidRDefault="003D4273" w:rsidP="00D9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273" w:rsidRDefault="003D4273" w:rsidP="00D93D05">
      <w:r>
        <w:separator/>
      </w:r>
    </w:p>
  </w:footnote>
  <w:footnote w:type="continuationSeparator" w:id="0">
    <w:p w:rsidR="003D4273" w:rsidRDefault="003D4273" w:rsidP="00D93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54AFD2"/>
    <w:lvl w:ilvl="0">
      <w:numFmt w:val="decimal"/>
      <w:lvlText w:val="*"/>
      <w:lvlJc w:val="left"/>
      <w:pPr>
        <w:ind w:left="0" w:firstLine="0"/>
      </w:pPr>
    </w:lvl>
  </w:abstractNum>
  <w:abstractNum w:abstractNumId="1">
    <w:nsid w:val="00A15AD5"/>
    <w:multiLevelType w:val="hybridMultilevel"/>
    <w:tmpl w:val="C27CBE3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136F43AA"/>
    <w:multiLevelType w:val="hybridMultilevel"/>
    <w:tmpl w:val="470AC4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1E161D4"/>
    <w:multiLevelType w:val="hybridMultilevel"/>
    <w:tmpl w:val="97E4ADF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8E55AE"/>
    <w:multiLevelType w:val="hybridMultilevel"/>
    <w:tmpl w:val="87A09B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15412D8"/>
    <w:multiLevelType w:val="hybridMultilevel"/>
    <w:tmpl w:val="A5702270"/>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46921049"/>
    <w:multiLevelType w:val="hybridMultilevel"/>
    <w:tmpl w:val="3B50BDE8"/>
    <w:lvl w:ilvl="0" w:tplc="04190001">
      <w:start w:val="1"/>
      <w:numFmt w:val="bullet"/>
      <w:lvlText w:val=""/>
      <w:lvlJc w:val="left"/>
      <w:pPr>
        <w:tabs>
          <w:tab w:val="num" w:pos="720"/>
        </w:tabs>
        <w:ind w:left="720" w:hanging="360"/>
      </w:pPr>
      <w:rPr>
        <w:rFonts w:ascii="Symbol" w:hAnsi="Symbol" w:hint="default"/>
      </w:rPr>
    </w:lvl>
    <w:lvl w:ilvl="1" w:tplc="DD6E846C">
      <w:start w:val="1"/>
      <w:numFmt w:val="decimal"/>
      <w:lvlText w:val="%2."/>
      <w:lvlJc w:val="left"/>
      <w:pPr>
        <w:tabs>
          <w:tab w:val="num" w:pos="360"/>
        </w:tabs>
        <w:ind w:left="360" w:hanging="360"/>
      </w:pPr>
    </w:lvl>
    <w:lvl w:ilvl="2" w:tplc="260E29C4">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C980BF6"/>
    <w:multiLevelType w:val="hybridMultilevel"/>
    <w:tmpl w:val="04DE09CE"/>
    <w:lvl w:ilvl="0" w:tplc="04190001">
      <w:start w:val="1"/>
      <w:numFmt w:val="bullet"/>
      <w:lvlText w:val=""/>
      <w:lvlJc w:val="left"/>
      <w:pPr>
        <w:tabs>
          <w:tab w:val="num" w:pos="720"/>
        </w:tabs>
        <w:ind w:left="720" w:hanging="360"/>
      </w:pPr>
      <w:rPr>
        <w:rFonts w:ascii="Symbol" w:hAnsi="Symbol" w:hint="default"/>
      </w:rPr>
    </w:lvl>
    <w:lvl w:ilvl="1" w:tplc="D166BB3C">
      <w:start w:val="1"/>
      <w:numFmt w:val="decimal"/>
      <w:lvlText w:val="%2)"/>
      <w:lvlJc w:val="left"/>
      <w:pPr>
        <w:ind w:left="1440" w:hanging="360"/>
      </w:pPr>
    </w:lvl>
    <w:lvl w:ilvl="2" w:tplc="87D2294E">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1115D15"/>
    <w:multiLevelType w:val="hybridMultilevel"/>
    <w:tmpl w:val="954C2BE8"/>
    <w:lvl w:ilvl="0" w:tplc="D5D4B67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8385DFB"/>
    <w:multiLevelType w:val="hybridMultilevel"/>
    <w:tmpl w:val="6ABE8D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83C5E18"/>
    <w:multiLevelType w:val="hybridMultilevel"/>
    <w:tmpl w:val="225689B8"/>
    <w:lvl w:ilvl="0" w:tplc="34AE6DC2">
      <w:start w:val="1"/>
      <w:numFmt w:val="bullet"/>
      <w:lvlText w:val=""/>
      <w:lvlJc w:val="left"/>
      <w:pPr>
        <w:tabs>
          <w:tab w:val="num" w:pos="795"/>
        </w:tabs>
        <w:ind w:left="795"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64"/>
    <w:rsid w:val="00381764"/>
    <w:rsid w:val="003D4273"/>
    <w:rsid w:val="00C86EAC"/>
    <w:rsid w:val="00D93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D4F8A-736B-448F-B4F8-3D8C1D19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D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3D05"/>
    <w:pPr>
      <w:keepNext/>
      <w:spacing w:before="240" w:after="60" w:line="276" w:lineRule="auto"/>
      <w:outlineLvl w:val="0"/>
    </w:pPr>
    <w:rPr>
      <w:rFonts w:ascii="Cambria" w:eastAsia="MS Mincho"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D05"/>
    <w:rPr>
      <w:rFonts w:ascii="Cambria" w:eastAsia="MS Mincho" w:hAnsi="Cambria" w:cs="Times New Roman"/>
      <w:b/>
      <w:bCs/>
      <w:kern w:val="32"/>
      <w:sz w:val="32"/>
      <w:szCs w:val="32"/>
    </w:rPr>
  </w:style>
  <w:style w:type="character" w:styleId="a3">
    <w:name w:val="footnote reference"/>
    <w:basedOn w:val="a0"/>
    <w:rsid w:val="00D93D05"/>
    <w:rPr>
      <w:vertAlign w:val="superscript"/>
    </w:rPr>
  </w:style>
  <w:style w:type="paragraph" w:styleId="2">
    <w:name w:val="Body Text Indent 2"/>
    <w:basedOn w:val="a"/>
    <w:link w:val="20"/>
    <w:unhideWhenUsed/>
    <w:rsid w:val="00D93D05"/>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93D05"/>
    <w:rPr>
      <w:rFonts w:ascii="Calibri" w:eastAsia="Calibri" w:hAnsi="Calibri" w:cs="Times New Roman"/>
    </w:rPr>
  </w:style>
  <w:style w:type="paragraph" w:styleId="a4">
    <w:name w:val="footnote text"/>
    <w:basedOn w:val="a"/>
    <w:link w:val="a5"/>
    <w:rsid w:val="00D93D05"/>
    <w:pPr>
      <w:spacing w:after="200" w:line="276" w:lineRule="auto"/>
    </w:pPr>
    <w:rPr>
      <w:rFonts w:ascii="Calibri" w:eastAsia="Calibri" w:hAnsi="Calibri"/>
      <w:sz w:val="20"/>
      <w:szCs w:val="20"/>
      <w:lang w:eastAsia="en-US"/>
    </w:rPr>
  </w:style>
  <w:style w:type="character" w:customStyle="1" w:styleId="a5">
    <w:name w:val="Текст сноски Знак"/>
    <w:basedOn w:val="a0"/>
    <w:link w:val="a4"/>
    <w:rsid w:val="00D93D0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9014</Characters>
  <Application>Microsoft Office Word</Application>
  <DocSecurity>0</DocSecurity>
  <Lines>75</Lines>
  <Paragraphs>21</Paragraphs>
  <ScaleCrop>false</ScaleCrop>
  <Company>HP</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2023-04-13T04:48:00Z</dcterms:created>
  <dcterms:modified xsi:type="dcterms:W3CDTF">2023-04-13T04:51:00Z</dcterms:modified>
</cp:coreProperties>
</file>